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D9" w:rsidRPr="00A001AA" w:rsidRDefault="00EF69DF" w:rsidP="00AC73D9">
      <w:pPr>
        <w:jc w:val="left"/>
        <w:rPr>
          <w:rFonts w:ascii="ＭＳ ゴシック" w:eastAsia="ＭＳ ゴシック" w:hAnsi="ＭＳ ゴシック"/>
          <w:b/>
          <w:color w:val="0000CC"/>
          <w:sz w:val="20"/>
          <w:szCs w:val="20"/>
          <w:bdr w:val="single" w:sz="4" w:space="0" w:color="auto"/>
        </w:rPr>
      </w:pPr>
      <w:r w:rsidRPr="00EF69DF">
        <w:rPr>
          <w:rFonts w:ascii="HGP創英角ﾎﾟｯﾌﾟ体" w:eastAsia="HGP創英角ﾎﾟｯﾌﾟ体" w:hAnsi="HGP創英角ﾎﾟｯﾌﾟ体"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13787415" wp14:editId="0F0A11F0">
            <wp:simplePos x="0" y="0"/>
            <wp:positionH relativeFrom="column">
              <wp:posOffset>4667885</wp:posOffset>
            </wp:positionH>
            <wp:positionV relativeFrom="paragraph">
              <wp:posOffset>-175260</wp:posOffset>
            </wp:positionV>
            <wp:extent cx="1774943" cy="938530"/>
            <wp:effectExtent l="0" t="0" r="0" b="0"/>
            <wp:wrapNone/>
            <wp:docPr id="2" name="図 2" descr="V:\木村さん\各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木村さん\各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43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2C0" w:rsidRPr="00EF69DF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 xml:space="preserve"> 主</w:t>
      </w:r>
      <w:r w:rsidR="00AC73D9" w:rsidRPr="00EF69DF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 xml:space="preserve">催:三重県環境学習情報センター </w:t>
      </w:r>
      <w:r w:rsidR="00AC73D9" w:rsidRPr="00EF69DF"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  <w:t xml:space="preserve">  </w:t>
      </w:r>
      <w:r w:rsidR="00AC73D9" w:rsidRPr="00EF69DF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共催:三重県総合博物館</w:t>
      </w:r>
      <w:r w:rsidR="005512C0" w:rsidRPr="00A001AA">
        <w:rPr>
          <w:rFonts w:ascii="ＭＳ ゴシック" w:eastAsia="ＭＳ ゴシック" w:hAnsi="ＭＳ ゴシック" w:hint="eastAsia"/>
          <w:b/>
          <w:color w:val="0000CC"/>
          <w:sz w:val="20"/>
          <w:szCs w:val="20"/>
          <w:bdr w:val="single" w:sz="4" w:space="0" w:color="auto"/>
        </w:rPr>
        <w:t xml:space="preserve"> </w:t>
      </w:r>
    </w:p>
    <w:p w:rsidR="00AC73D9" w:rsidRPr="00A001AA" w:rsidRDefault="00AC73D9" w:rsidP="00AC73D9">
      <w:pPr>
        <w:jc w:val="left"/>
        <w:rPr>
          <w:rFonts w:ascii="ＭＳ ゴシック" w:eastAsia="ＭＳ ゴシック" w:hAnsi="ＭＳ ゴシック"/>
          <w:b/>
          <w:color w:val="0000CC"/>
          <w:sz w:val="20"/>
          <w:szCs w:val="20"/>
          <w:bdr w:val="single" w:sz="4" w:space="0" w:color="auto"/>
        </w:rPr>
      </w:pPr>
      <w:r w:rsidRPr="00A001AA">
        <w:rPr>
          <w:rFonts w:ascii="ＭＳ ゴシック" w:eastAsia="ＭＳ ゴシック" w:hAnsi="ＭＳ ゴシック" w:hint="eastAsia"/>
          <w:b/>
          <w:color w:val="0000CC"/>
          <w:sz w:val="20"/>
          <w:szCs w:val="20"/>
          <w:bdr w:val="single" w:sz="4" w:space="0" w:color="auto"/>
        </w:rPr>
        <w:t xml:space="preserve"> </w:t>
      </w:r>
      <w:r w:rsidRPr="00EF69DF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協力:自然史教育談話会･三重県立図書館</w:t>
      </w:r>
      <w:r w:rsidRPr="00A001AA">
        <w:rPr>
          <w:rFonts w:ascii="ＭＳ ゴシック" w:eastAsia="ＭＳ ゴシック" w:hAnsi="ＭＳ ゴシック" w:hint="eastAsia"/>
          <w:b/>
          <w:color w:val="0000CC"/>
          <w:sz w:val="20"/>
          <w:szCs w:val="20"/>
          <w:bdr w:val="single" w:sz="4" w:space="0" w:color="auto"/>
        </w:rPr>
        <w:t xml:space="preserve"> </w:t>
      </w:r>
    </w:p>
    <w:p w:rsidR="006419F9" w:rsidRPr="00BD458D" w:rsidRDefault="00010E62" w:rsidP="00AC73D9">
      <w:pPr>
        <w:jc w:val="lef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</w:pPr>
      <w:r w:rsidRPr="00010E62">
        <w:rPr>
          <w:rFonts w:ascii="HGP創英角ﾎﾟｯﾌﾟ体" w:eastAsia="HGP創英角ﾎﾟｯﾌﾟ体" w:hAnsi="HGP創英角ﾎﾟｯﾌﾟ体"/>
          <w:noProof/>
          <w:color w:val="0000CC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6FB89AC" wp14:editId="6ADD548A">
            <wp:simplePos x="0" y="0"/>
            <wp:positionH relativeFrom="column">
              <wp:posOffset>138430</wp:posOffset>
            </wp:positionH>
            <wp:positionV relativeFrom="paragraph">
              <wp:posOffset>119380</wp:posOffset>
            </wp:positionV>
            <wp:extent cx="838200" cy="838200"/>
            <wp:effectExtent l="0" t="0" r="0" b="0"/>
            <wp:wrapNone/>
            <wp:docPr id="4" name="図 4" descr="C:\Users\kimura\Documents\講座\資料(グラフ、表、図、等)\イラスト\モンシロチョウ前t_butterfly_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mura\Documents\講座\資料(グラフ、表、図、等)\イラスト\モンシロチョウ前t_butterfly_a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4331" w:rsidRDefault="00AC73D9" w:rsidP="00CE433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E4331">
        <w:rPr>
          <w:rFonts w:asciiTheme="majorEastAsia" w:eastAsiaTheme="majorEastAsia" w:hAnsiTheme="majorEastAsia"/>
          <w:sz w:val="24"/>
          <w:szCs w:val="24"/>
        </w:rPr>
        <w:t xml:space="preserve">環境学習指導者養成 </w:t>
      </w:r>
      <w:r w:rsidRPr="00CE4331">
        <w:rPr>
          <w:rFonts w:asciiTheme="majorEastAsia" w:eastAsiaTheme="majorEastAsia" w:hAnsiTheme="majorEastAsia" w:hint="eastAsia"/>
          <w:sz w:val="24"/>
          <w:szCs w:val="24"/>
        </w:rPr>
        <w:t>スキルアップ講座</w:t>
      </w:r>
    </w:p>
    <w:p w:rsidR="00AC73D9" w:rsidRPr="00EF69DF" w:rsidRDefault="00CE4331" w:rsidP="006419F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02AA2">
        <w:rPr>
          <w:rFonts w:ascii="HGP創英角ﾎﾟｯﾌﾟ体" w:eastAsia="HGP創英角ﾎﾟｯﾌﾟ体" w:hAnsi="HGP創英角ﾎﾟｯﾌﾟ体" w:hint="eastAsia"/>
          <w:color w:val="0000CC"/>
          <w:sz w:val="40"/>
          <w:szCs w:val="40"/>
        </w:rPr>
        <w:t>生態学シリーズ</w:t>
      </w:r>
      <w:r>
        <w:rPr>
          <w:rFonts w:ascii="HGP創英角ﾎﾟｯﾌﾟ体" w:eastAsia="HGP創英角ﾎﾟｯﾌﾟ体" w:hAnsi="HGP創英角ﾎﾟｯﾌﾟ体" w:hint="eastAsia"/>
          <w:color w:val="0000CC"/>
          <w:sz w:val="48"/>
          <w:szCs w:val="48"/>
        </w:rPr>
        <w:t xml:space="preserve"> </w:t>
      </w:r>
      <w:r w:rsidR="00AC73D9">
        <w:rPr>
          <w:rFonts w:ascii="HGP創英角ﾎﾟｯﾌﾟ体" w:eastAsia="HGP創英角ﾎﾟｯﾌﾟ体" w:hAnsi="HGP創英角ﾎﾟｯﾌﾟ体" w:hint="eastAsia"/>
          <w:color w:val="0000CC"/>
          <w:sz w:val="48"/>
          <w:szCs w:val="48"/>
        </w:rPr>
        <w:t>「</w:t>
      </w:r>
      <w:r w:rsidR="009B3D80">
        <w:rPr>
          <w:rFonts w:ascii="HGP創英角ﾎﾟｯﾌﾟ体" w:eastAsia="HGP創英角ﾎﾟｯﾌﾟ体" w:hAnsi="HGP創英角ﾎﾟｯﾌﾟ体" w:hint="eastAsia"/>
          <w:color w:val="0000CC"/>
          <w:sz w:val="48"/>
          <w:szCs w:val="48"/>
        </w:rPr>
        <w:t>動物の行動</w:t>
      </w:r>
      <w:r w:rsidR="00AC73D9" w:rsidRPr="00073164">
        <w:rPr>
          <w:rFonts w:ascii="HGP創英角ﾎﾟｯﾌﾟ体" w:eastAsia="HGP創英角ﾎﾟｯﾌﾟ体" w:hAnsi="HGP創英角ﾎﾟｯﾌﾟ体" w:hint="eastAsia"/>
          <w:color w:val="0000CC"/>
          <w:sz w:val="48"/>
          <w:szCs w:val="48"/>
        </w:rPr>
        <w:t>」</w:t>
      </w:r>
    </w:p>
    <w:p w:rsidR="00AC73D9" w:rsidRPr="0067295C" w:rsidRDefault="00CE4331" w:rsidP="0067295C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67295C">
        <w:rPr>
          <w:rFonts w:asciiTheme="majorEastAsia" w:eastAsiaTheme="majorEastAsia" w:hAnsiTheme="majorEastAsia" w:hint="eastAsia"/>
          <w:sz w:val="22"/>
        </w:rPr>
        <w:t>☆</w:t>
      </w:r>
      <w:r w:rsidR="0067295C">
        <w:rPr>
          <w:rFonts w:asciiTheme="majorEastAsia" w:eastAsiaTheme="majorEastAsia" w:hAnsiTheme="majorEastAsia" w:hint="eastAsia"/>
          <w:sz w:val="22"/>
        </w:rPr>
        <w:t>大学の生態学の</w:t>
      </w:r>
      <w:r w:rsidR="0067295C">
        <w:rPr>
          <w:rFonts w:asciiTheme="majorEastAsia" w:eastAsiaTheme="majorEastAsia" w:hAnsiTheme="majorEastAsia"/>
          <w:sz w:val="22"/>
        </w:rPr>
        <w:t>講義内容を</w:t>
      </w:r>
      <w:r w:rsidR="0067295C">
        <w:rPr>
          <w:rFonts w:asciiTheme="majorEastAsia" w:eastAsiaTheme="majorEastAsia" w:hAnsiTheme="majorEastAsia" w:hint="eastAsia"/>
          <w:sz w:val="22"/>
        </w:rPr>
        <w:t>、高校くらいの</w:t>
      </w:r>
      <w:r w:rsidR="0067295C">
        <w:rPr>
          <w:rFonts w:asciiTheme="majorEastAsia" w:eastAsiaTheme="majorEastAsia" w:hAnsiTheme="majorEastAsia"/>
          <w:sz w:val="22"/>
        </w:rPr>
        <w:t>レベルで</w:t>
      </w:r>
      <w:r w:rsidRPr="0067295C">
        <w:rPr>
          <w:rFonts w:asciiTheme="majorEastAsia" w:eastAsiaTheme="majorEastAsia" w:hAnsiTheme="majorEastAsia" w:hint="eastAsia"/>
          <w:sz w:val="22"/>
        </w:rPr>
        <w:t>わかりやすくお話</w:t>
      </w:r>
      <w:r w:rsidR="0067295C">
        <w:rPr>
          <w:rFonts w:asciiTheme="majorEastAsia" w:eastAsiaTheme="majorEastAsia" w:hAnsiTheme="majorEastAsia" w:hint="eastAsia"/>
          <w:sz w:val="22"/>
        </w:rPr>
        <w:t>し</w:t>
      </w:r>
      <w:r w:rsidRPr="0067295C">
        <w:rPr>
          <w:rFonts w:asciiTheme="majorEastAsia" w:eastAsiaTheme="majorEastAsia" w:hAnsiTheme="majorEastAsia" w:hint="eastAsia"/>
          <w:sz w:val="22"/>
        </w:rPr>
        <w:t>し</w:t>
      </w:r>
      <w:r w:rsidR="00AC73D9" w:rsidRPr="0067295C">
        <w:rPr>
          <w:rFonts w:asciiTheme="majorEastAsia" w:eastAsiaTheme="majorEastAsia" w:hAnsiTheme="majorEastAsia" w:hint="eastAsia"/>
          <w:sz w:val="22"/>
        </w:rPr>
        <w:t>ます。</w:t>
      </w:r>
    </w:p>
    <w:tbl>
      <w:tblPr>
        <w:tblStyle w:val="a3"/>
        <w:tblW w:w="10178" w:type="dxa"/>
        <w:tblInd w:w="-5" w:type="dxa"/>
        <w:tblLook w:val="04A0" w:firstRow="1" w:lastRow="0" w:firstColumn="1" w:lastColumn="0" w:noHBand="0" w:noVBand="1"/>
      </w:tblPr>
      <w:tblGrid>
        <w:gridCol w:w="1106"/>
        <w:gridCol w:w="2722"/>
        <w:gridCol w:w="4536"/>
        <w:gridCol w:w="1814"/>
      </w:tblGrid>
      <w:tr w:rsidR="00AC73D9" w:rsidTr="006730A3">
        <w:trPr>
          <w:trHeight w:val="452"/>
        </w:trPr>
        <w:tc>
          <w:tcPr>
            <w:tcW w:w="1106" w:type="dxa"/>
          </w:tcPr>
          <w:p w:rsidR="00AC73D9" w:rsidRPr="00290A11" w:rsidRDefault="00AC73D9" w:rsidP="0037266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AC73D9" w:rsidRPr="00290A11" w:rsidRDefault="00AC73D9" w:rsidP="0037266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90A1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　　時</w:t>
            </w:r>
          </w:p>
        </w:tc>
        <w:tc>
          <w:tcPr>
            <w:tcW w:w="4536" w:type="dxa"/>
            <w:vAlign w:val="center"/>
          </w:tcPr>
          <w:p w:rsidR="00AC73D9" w:rsidRPr="00290A11" w:rsidRDefault="00AC73D9" w:rsidP="0037266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90A1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内　　容</w:t>
            </w:r>
          </w:p>
        </w:tc>
        <w:tc>
          <w:tcPr>
            <w:tcW w:w="1814" w:type="dxa"/>
            <w:vAlign w:val="center"/>
          </w:tcPr>
          <w:p w:rsidR="00AC73D9" w:rsidRPr="00290A11" w:rsidRDefault="00AC73D9" w:rsidP="00372660">
            <w:pPr>
              <w:ind w:rightChars="-51" w:right="-107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90A1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申込</w:t>
            </w:r>
            <w:r w:rsidRPr="00290A11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期限</w:t>
            </w:r>
          </w:p>
        </w:tc>
      </w:tr>
      <w:tr w:rsidR="00AC73D9" w:rsidTr="006730A3">
        <w:trPr>
          <w:trHeight w:val="775"/>
        </w:trPr>
        <w:tc>
          <w:tcPr>
            <w:tcW w:w="1106" w:type="dxa"/>
            <w:vAlign w:val="center"/>
          </w:tcPr>
          <w:p w:rsidR="00AC73D9" w:rsidRPr="00F13BBA" w:rsidRDefault="00AC73D9" w:rsidP="0037266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13BB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第１回</w:t>
            </w:r>
          </w:p>
        </w:tc>
        <w:tc>
          <w:tcPr>
            <w:tcW w:w="2722" w:type="dxa"/>
            <w:vAlign w:val="center"/>
          </w:tcPr>
          <w:p w:rsidR="00AC73D9" w:rsidRPr="00F13BBA" w:rsidRDefault="009B3D80" w:rsidP="009B3D80">
            <w:pPr>
              <w:spacing w:line="0" w:lineRule="atLeast"/>
              <w:ind w:left="482" w:hangingChars="200" w:hanging="482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F13BB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2019</w:t>
            </w:r>
            <w:r w:rsidR="00AC73D9" w:rsidRPr="00F13BBA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年</w:t>
            </w:r>
            <w:r w:rsidR="00AC73D9" w:rsidRPr="00F13BB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 xml:space="preserve"> 9</w:t>
            </w:r>
            <w:r w:rsidR="00AC73D9" w:rsidRPr="00F13BBA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月</w:t>
            </w:r>
            <w:r w:rsidRPr="00F13BB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7</w:t>
            </w:r>
            <w:r w:rsidR="00290A1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日(</w:t>
            </w:r>
            <w:r w:rsidR="00AC73D9" w:rsidRPr="00F13BBA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土</w:t>
            </w:r>
            <w:r w:rsidR="00290A1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)</w:t>
            </w:r>
          </w:p>
          <w:p w:rsidR="00AC73D9" w:rsidRPr="00F13BBA" w:rsidRDefault="00AC73D9" w:rsidP="009B3D80">
            <w:pPr>
              <w:spacing w:line="0" w:lineRule="atLeast"/>
              <w:ind w:leftChars="200" w:left="42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13BBA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10</w:t>
            </w:r>
            <w:r w:rsidRPr="00F13BB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:</w:t>
            </w:r>
            <w:r w:rsidRPr="00F13BBA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00～12:00</w:t>
            </w:r>
          </w:p>
        </w:tc>
        <w:tc>
          <w:tcPr>
            <w:tcW w:w="4536" w:type="dxa"/>
            <w:vAlign w:val="center"/>
          </w:tcPr>
          <w:p w:rsidR="00AC73D9" w:rsidRPr="00290A11" w:rsidRDefault="009B3D80" w:rsidP="00372660">
            <w:pPr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290A1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古典的</w:t>
            </w:r>
            <w:r w:rsidRPr="00290A11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動物行動学</w:t>
            </w:r>
          </w:p>
          <w:p w:rsidR="00AC73D9" w:rsidRPr="00290A11" w:rsidRDefault="009B3D80" w:rsidP="00290A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0A1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古典的研究から分かってきたこと</w:t>
            </w:r>
            <w:r w:rsidR="00290A1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90A1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～ローレンツ、ティンバーゲン、フリッシュの業績</w:t>
            </w:r>
          </w:p>
        </w:tc>
        <w:tc>
          <w:tcPr>
            <w:tcW w:w="1814" w:type="dxa"/>
            <w:vAlign w:val="center"/>
          </w:tcPr>
          <w:p w:rsidR="00AC73D9" w:rsidRPr="00F13BBA" w:rsidRDefault="00AC73D9" w:rsidP="009B3D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13BB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8月</w:t>
            </w:r>
            <w:r w:rsidR="009B3D80" w:rsidRPr="00F13BBA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13</w:t>
            </w:r>
            <w:r w:rsidR="00290A1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日(</w:t>
            </w:r>
            <w:r w:rsidR="009B3D80" w:rsidRPr="00F13BB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火</w:t>
            </w:r>
            <w:r w:rsidR="00290A1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)</w:t>
            </w:r>
          </w:p>
        </w:tc>
      </w:tr>
      <w:tr w:rsidR="00AC73D9" w:rsidTr="006730A3">
        <w:trPr>
          <w:trHeight w:val="830"/>
        </w:trPr>
        <w:tc>
          <w:tcPr>
            <w:tcW w:w="1106" w:type="dxa"/>
            <w:vAlign w:val="center"/>
          </w:tcPr>
          <w:p w:rsidR="00AC73D9" w:rsidRPr="00F13BBA" w:rsidRDefault="00AC73D9" w:rsidP="0037266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13BB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第２回</w:t>
            </w:r>
          </w:p>
        </w:tc>
        <w:tc>
          <w:tcPr>
            <w:tcW w:w="2722" w:type="dxa"/>
            <w:vAlign w:val="center"/>
          </w:tcPr>
          <w:p w:rsidR="00AC73D9" w:rsidRPr="00F13BBA" w:rsidRDefault="009B3D80" w:rsidP="009B3D80">
            <w:pPr>
              <w:spacing w:line="0" w:lineRule="atLeast"/>
              <w:ind w:left="482" w:hangingChars="200" w:hanging="482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F13BB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2019</w:t>
            </w:r>
            <w:r w:rsidRPr="00F13BBA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年</w:t>
            </w:r>
            <w:r w:rsidR="00AC73D9" w:rsidRPr="00F13BB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1</w:t>
            </w:r>
            <w:r w:rsidRPr="00F13BBA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1</w:t>
            </w:r>
            <w:r w:rsidR="00AC73D9" w:rsidRPr="00F13BBA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月</w:t>
            </w:r>
            <w:r w:rsidRPr="00F13BB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30</w:t>
            </w:r>
            <w:r w:rsidR="00290A1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日(</w:t>
            </w:r>
            <w:r w:rsidR="00AC73D9" w:rsidRPr="00F13BBA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土</w:t>
            </w:r>
            <w:r w:rsidR="00290A1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)</w:t>
            </w:r>
          </w:p>
          <w:p w:rsidR="00AC73D9" w:rsidRPr="00F13BBA" w:rsidRDefault="00AC73D9" w:rsidP="009B3D80">
            <w:pPr>
              <w:spacing w:line="0" w:lineRule="atLeast"/>
              <w:ind w:firstLineChars="200" w:firstLine="482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F13BBA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10</w:t>
            </w:r>
            <w:r w:rsidRPr="00F13BB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:</w:t>
            </w:r>
            <w:r w:rsidRPr="00F13BBA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00～12:00</w:t>
            </w:r>
          </w:p>
        </w:tc>
        <w:tc>
          <w:tcPr>
            <w:tcW w:w="4536" w:type="dxa"/>
            <w:vAlign w:val="center"/>
          </w:tcPr>
          <w:p w:rsidR="00AC73D9" w:rsidRPr="00290A11" w:rsidRDefault="009B3D80" w:rsidP="00372660">
            <w:pPr>
              <w:ind w:firstLineChars="100" w:firstLine="221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290A1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利己的な</w:t>
            </w:r>
            <w:r w:rsidRPr="00290A11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  <w:t>遺伝子</w:t>
            </w:r>
          </w:p>
          <w:p w:rsidR="00AC73D9" w:rsidRPr="00290A11" w:rsidRDefault="009B3D80" w:rsidP="00290A1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0A1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包括適応度</w:t>
            </w:r>
            <w:r w:rsidR="00290A1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Pr="00290A1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～ハチの利他行動、チョウの無核精子、など</w:t>
            </w:r>
          </w:p>
        </w:tc>
        <w:tc>
          <w:tcPr>
            <w:tcW w:w="1814" w:type="dxa"/>
            <w:vAlign w:val="center"/>
          </w:tcPr>
          <w:p w:rsidR="00AC73D9" w:rsidRPr="00F13BBA" w:rsidRDefault="00AC73D9" w:rsidP="009B3D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13BB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1</w:t>
            </w:r>
            <w:r w:rsidR="009B3D80" w:rsidRPr="00F13BB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</w:t>
            </w:r>
            <w:r w:rsidRPr="00F13BB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月</w:t>
            </w:r>
            <w:r w:rsidR="009B3D80" w:rsidRPr="00F13BB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31</w:t>
            </w:r>
            <w:r w:rsidR="00290A1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日(</w:t>
            </w:r>
            <w:r w:rsidR="009B3D80" w:rsidRPr="00F13BB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木</w:t>
            </w:r>
            <w:r w:rsidR="00290A1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)</w:t>
            </w:r>
          </w:p>
        </w:tc>
      </w:tr>
    </w:tbl>
    <w:p w:rsidR="00AC73D9" w:rsidRDefault="00AC73D9" w:rsidP="00AC73D9">
      <w:pPr>
        <w:jc w:val="left"/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</w:p>
    <w:p w:rsidR="00AC73D9" w:rsidRPr="00F10D5B" w:rsidRDefault="00AC73D9" w:rsidP="00AC73D9">
      <w:pPr>
        <w:jc w:val="left"/>
        <w:rPr>
          <w:rFonts w:ascii="ＭＳ ゴシック" w:eastAsia="ＭＳ ゴシック" w:hAnsi="ＭＳ ゴシック"/>
          <w:b/>
          <w:sz w:val="22"/>
        </w:rPr>
      </w:pPr>
      <w:r w:rsidRPr="00F10D5B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会　場 </w:t>
      </w:r>
      <w:r w:rsidRPr="00F10D5B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6730A3">
        <w:rPr>
          <w:rFonts w:ascii="ＭＳ ゴシック" w:eastAsia="ＭＳ ゴシック" w:hAnsi="ＭＳ ゴシック" w:hint="eastAsia"/>
          <w:sz w:val="24"/>
          <w:szCs w:val="24"/>
        </w:rPr>
        <w:t>三重県総合博物館MieMu</w:t>
      </w:r>
      <w:r w:rsidR="00184D8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6730A3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184D8F">
        <w:rPr>
          <w:rFonts w:ascii="ＭＳ ゴシック" w:eastAsia="ＭＳ ゴシック" w:hAnsi="ＭＳ ゴシック" w:hint="eastAsia"/>
          <w:sz w:val="24"/>
          <w:szCs w:val="24"/>
        </w:rPr>
        <w:t xml:space="preserve">階 </w:t>
      </w:r>
      <w:r w:rsidRPr="006730A3">
        <w:rPr>
          <w:rFonts w:ascii="ＭＳ ゴシック" w:eastAsia="ＭＳ ゴシック" w:hAnsi="ＭＳ ゴシック" w:hint="eastAsia"/>
          <w:sz w:val="24"/>
          <w:szCs w:val="24"/>
        </w:rPr>
        <w:t>レクチャールーム</w:t>
      </w:r>
      <w:r w:rsidRPr="00184D8F">
        <w:rPr>
          <w:rFonts w:ascii="ＭＳ ゴシック" w:eastAsia="ＭＳ ゴシック" w:hAnsi="ＭＳ ゴシック" w:hint="eastAsia"/>
          <w:sz w:val="24"/>
          <w:szCs w:val="24"/>
        </w:rPr>
        <w:t>（津市一身田上津部田3060）</w:t>
      </w:r>
    </w:p>
    <w:p w:rsidR="00AC73D9" w:rsidRPr="00F10D5B" w:rsidRDefault="00AC73D9" w:rsidP="00AC73D9">
      <w:pPr>
        <w:rPr>
          <w:rFonts w:ascii="ＭＳ ゴシック" w:eastAsia="ＭＳ ゴシック" w:hAnsi="ＭＳ ゴシック"/>
          <w:b/>
          <w:sz w:val="22"/>
        </w:rPr>
      </w:pPr>
      <w:r w:rsidRPr="00F10D5B">
        <w:rPr>
          <w:rFonts w:ascii="ＭＳ ゴシック" w:eastAsia="ＭＳ ゴシック" w:hAnsi="ＭＳ ゴシック"/>
          <w:b/>
          <w:sz w:val="22"/>
          <w:bdr w:val="single" w:sz="4" w:space="0" w:color="auto"/>
        </w:rPr>
        <w:t xml:space="preserve"> </w:t>
      </w:r>
      <w:r w:rsidRPr="00F10D5B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講 </w:t>
      </w:r>
      <w:r w:rsidRPr="00F10D5B">
        <w:rPr>
          <w:rFonts w:ascii="ＭＳ ゴシック" w:eastAsia="ＭＳ ゴシック" w:hAnsi="ＭＳ ゴシック"/>
          <w:b/>
          <w:sz w:val="22"/>
          <w:bdr w:val="single" w:sz="4" w:space="0" w:color="auto"/>
        </w:rPr>
        <w:t xml:space="preserve"> </w:t>
      </w:r>
      <w:r w:rsidRPr="00F10D5B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師 </w:t>
      </w:r>
      <w:r w:rsidRPr="00F10D5B">
        <w:rPr>
          <w:rFonts w:ascii="ＭＳ ゴシック" w:eastAsia="ＭＳ ゴシック" w:hAnsi="ＭＳ ゴシック" w:hint="eastAsia"/>
          <w:sz w:val="22"/>
        </w:rPr>
        <w:t xml:space="preserve"> </w:t>
      </w:r>
      <w:r w:rsidRPr="00F10D5B">
        <w:rPr>
          <w:rFonts w:ascii="ＭＳ ゴシック" w:eastAsia="ＭＳ ゴシック" w:hAnsi="ＭＳ ゴシック"/>
          <w:sz w:val="22"/>
        </w:rPr>
        <w:t xml:space="preserve"> </w:t>
      </w:r>
      <w:r w:rsidR="00CE4331" w:rsidRPr="006730A3">
        <w:rPr>
          <w:rFonts w:ascii="ＭＳ ゴシック" w:eastAsia="ＭＳ ゴシック" w:hAnsi="ＭＳ ゴシック" w:hint="eastAsia"/>
          <w:sz w:val="24"/>
          <w:szCs w:val="24"/>
        </w:rPr>
        <w:t xml:space="preserve">渡辺 守 </w:t>
      </w:r>
      <w:r w:rsidRPr="006730A3">
        <w:rPr>
          <w:rFonts w:ascii="ＭＳ ゴシック" w:eastAsia="ＭＳ ゴシック" w:hAnsi="ＭＳ ゴシック" w:hint="eastAsia"/>
          <w:sz w:val="24"/>
          <w:szCs w:val="24"/>
        </w:rPr>
        <w:t>氏（三重大学名誉教授）</w:t>
      </w:r>
    </w:p>
    <w:p w:rsidR="00AC73D9" w:rsidRPr="00F10D5B" w:rsidRDefault="00AC73D9" w:rsidP="00AC73D9">
      <w:pPr>
        <w:jc w:val="left"/>
        <w:rPr>
          <w:rFonts w:ascii="ＭＳ ゴシック" w:eastAsia="ＭＳ ゴシック" w:hAnsi="ＭＳ ゴシック"/>
          <w:sz w:val="22"/>
        </w:rPr>
      </w:pPr>
      <w:r w:rsidRPr="00F10D5B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F10D5B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対</w:t>
      </w:r>
      <w:r w:rsidRPr="00F10D5B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　</w:t>
      </w:r>
      <w:r w:rsidRPr="00F10D5B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象</w:t>
      </w:r>
      <w:r w:rsidRPr="00F10D5B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F10D5B">
        <w:rPr>
          <w:rFonts w:ascii="ＭＳ ゴシック" w:eastAsia="ＭＳ ゴシック" w:hAnsi="ＭＳ ゴシック" w:hint="eastAsia"/>
          <w:sz w:val="22"/>
        </w:rPr>
        <w:t xml:space="preserve"> </w:t>
      </w:r>
      <w:r w:rsidRPr="00F10D5B">
        <w:rPr>
          <w:rFonts w:ascii="ＭＳ ゴシック" w:eastAsia="ＭＳ ゴシック" w:hAnsi="ＭＳ ゴシック"/>
          <w:sz w:val="22"/>
        </w:rPr>
        <w:t xml:space="preserve"> </w:t>
      </w:r>
      <w:r w:rsidRPr="00290A11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290A11">
        <w:rPr>
          <w:rFonts w:ascii="ＭＳ ゴシック" w:eastAsia="ＭＳ ゴシック" w:hAnsi="ＭＳ ゴシック"/>
          <w:sz w:val="24"/>
          <w:szCs w:val="24"/>
        </w:rPr>
        <w:t>6</w:t>
      </w:r>
      <w:r w:rsidRPr="00290A11">
        <w:rPr>
          <w:rFonts w:ascii="ＭＳ ゴシック" w:eastAsia="ＭＳ ゴシック" w:hAnsi="ＭＳ ゴシック" w:hint="eastAsia"/>
          <w:sz w:val="24"/>
          <w:szCs w:val="24"/>
        </w:rPr>
        <w:t>歳以上で、</w:t>
      </w:r>
      <w:r w:rsidRPr="00290A11">
        <w:rPr>
          <w:rFonts w:ascii="ＭＳ ゴシック" w:eastAsia="ＭＳ ゴシック" w:hAnsi="ＭＳ ゴシック"/>
          <w:sz w:val="24"/>
          <w:szCs w:val="24"/>
        </w:rPr>
        <w:t>自然に関心のあ</w:t>
      </w:r>
      <w:r w:rsidRPr="00290A11">
        <w:rPr>
          <w:rFonts w:ascii="ＭＳ ゴシック" w:eastAsia="ＭＳ ゴシック" w:hAnsi="ＭＳ ゴシック" w:hint="eastAsia"/>
          <w:sz w:val="24"/>
          <w:szCs w:val="24"/>
        </w:rPr>
        <w:t>る</w:t>
      </w:r>
      <w:r w:rsidRPr="00290A11">
        <w:rPr>
          <w:rFonts w:ascii="ＭＳ ゴシック" w:eastAsia="ＭＳ ゴシック" w:hAnsi="ＭＳ ゴシック"/>
          <w:sz w:val="24"/>
          <w:szCs w:val="24"/>
        </w:rPr>
        <w:t>方</w:t>
      </w:r>
      <w:r w:rsidRPr="00290A11">
        <w:rPr>
          <w:rFonts w:ascii="ＭＳ ゴシック" w:eastAsia="ＭＳ ゴシック" w:hAnsi="ＭＳ ゴシック" w:hint="eastAsia"/>
          <w:sz w:val="24"/>
          <w:szCs w:val="24"/>
        </w:rPr>
        <w:t>や、自然観察会を行っている方、など</w:t>
      </w:r>
    </w:p>
    <w:p w:rsidR="00290A11" w:rsidRDefault="00AC73D9" w:rsidP="00AC73D9">
      <w:pPr>
        <w:ind w:left="1546" w:hangingChars="700" w:hanging="1546"/>
        <w:rPr>
          <w:rFonts w:ascii="ＭＳ ゴシック" w:eastAsia="ＭＳ ゴシック" w:hAnsi="ＭＳ ゴシック"/>
          <w:sz w:val="24"/>
          <w:szCs w:val="24"/>
        </w:rPr>
      </w:pPr>
      <w:r w:rsidRPr="00F10D5B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290A11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</w:rPr>
        <w:t>募集人数</w:t>
      </w:r>
      <w:r w:rsidRPr="00F10D5B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F10D5B">
        <w:rPr>
          <w:rFonts w:ascii="ＭＳ ゴシック" w:eastAsia="ＭＳ ゴシック" w:hAnsi="ＭＳ ゴシック" w:hint="eastAsia"/>
          <w:sz w:val="22"/>
        </w:rPr>
        <w:t xml:space="preserve">  </w:t>
      </w:r>
      <w:r w:rsidRPr="00290A11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290A11">
        <w:rPr>
          <w:rFonts w:ascii="ＭＳ ゴシック" w:eastAsia="ＭＳ ゴシック" w:hAnsi="ＭＳ ゴシック"/>
          <w:sz w:val="24"/>
          <w:szCs w:val="24"/>
        </w:rPr>
        <w:t>0人</w:t>
      </w:r>
      <w:r w:rsidRPr="00290A1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E1C8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90A11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290A11">
        <w:rPr>
          <w:rFonts w:ascii="ＭＳ ゴシック" w:eastAsia="ＭＳ ゴシック" w:hAnsi="ＭＳ ゴシック"/>
          <w:sz w:val="24"/>
          <w:szCs w:val="24"/>
        </w:rPr>
        <w:t>申込多数の</w:t>
      </w:r>
      <w:r w:rsidRPr="00290A11">
        <w:rPr>
          <w:rFonts w:ascii="ＭＳ ゴシック" w:eastAsia="ＭＳ ゴシック" w:hAnsi="ＭＳ ゴシック" w:hint="eastAsia"/>
          <w:sz w:val="24"/>
          <w:szCs w:val="24"/>
        </w:rPr>
        <w:t>場合</w:t>
      </w:r>
      <w:r w:rsidRPr="00290A11">
        <w:rPr>
          <w:rFonts w:ascii="ＭＳ ゴシック" w:eastAsia="ＭＳ ゴシック" w:hAnsi="ＭＳ ゴシック"/>
          <w:sz w:val="24"/>
          <w:szCs w:val="24"/>
        </w:rPr>
        <w:t>は抽選</w:t>
      </w:r>
      <w:r w:rsidR="009A32F5" w:rsidRPr="00290A11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290A11">
        <w:rPr>
          <w:rFonts w:ascii="ＭＳ ゴシック" w:eastAsia="ＭＳ ゴシック" w:hAnsi="ＭＳ ゴシック" w:hint="eastAsia"/>
          <w:sz w:val="24"/>
          <w:szCs w:val="24"/>
        </w:rPr>
        <w:t>参加決定者</w:t>
      </w:r>
      <w:r w:rsidR="00290A11">
        <w:rPr>
          <w:rFonts w:ascii="ＭＳ ゴシック" w:eastAsia="ＭＳ ゴシック" w:hAnsi="ＭＳ ゴシック"/>
          <w:sz w:val="24"/>
          <w:szCs w:val="24"/>
        </w:rPr>
        <w:t>のみ、郵便で連絡します。</w:t>
      </w:r>
    </w:p>
    <w:p w:rsidR="00AC73D9" w:rsidRDefault="00AC73D9" w:rsidP="00AC73D9">
      <w:pPr>
        <w:ind w:left="1546" w:hangingChars="700" w:hanging="1546"/>
        <w:rPr>
          <w:rFonts w:ascii="ＭＳ ゴシック" w:eastAsia="ＭＳ ゴシック" w:hAnsi="ＭＳ ゴシック"/>
          <w:sz w:val="22"/>
        </w:rPr>
      </w:pPr>
      <w:r w:rsidRPr="00F10D5B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参加費 </w:t>
      </w:r>
      <w:r w:rsidRPr="00F10D5B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9A32F5" w:rsidRPr="006730A3">
        <w:rPr>
          <w:rFonts w:ascii="ＭＳ ゴシック" w:eastAsia="ＭＳ ゴシック" w:hAnsi="ＭＳ ゴシック"/>
          <w:sz w:val="22"/>
        </w:rPr>
        <w:t xml:space="preserve"> </w:t>
      </w:r>
      <w:r w:rsidRPr="006730A3">
        <w:rPr>
          <w:rFonts w:ascii="ＭＳ ゴシック" w:eastAsia="ＭＳ ゴシック" w:hAnsi="ＭＳ ゴシック" w:hint="eastAsia"/>
          <w:sz w:val="24"/>
          <w:szCs w:val="24"/>
        </w:rPr>
        <w:t>無</w:t>
      </w:r>
      <w:r w:rsidRPr="006730A3">
        <w:rPr>
          <w:rFonts w:ascii="ＭＳ ゴシック" w:eastAsia="ＭＳ ゴシック" w:hAnsi="ＭＳ ゴシック"/>
          <w:sz w:val="24"/>
          <w:szCs w:val="24"/>
        </w:rPr>
        <w:t>料</w:t>
      </w:r>
    </w:p>
    <w:p w:rsidR="00AC73D9" w:rsidRPr="00CE4331" w:rsidRDefault="00AC73D9" w:rsidP="00162A77">
      <w:pPr>
        <w:rPr>
          <w:rFonts w:ascii="ＭＳ ゴシック" w:eastAsia="ＭＳ ゴシック" w:hAnsi="ＭＳ ゴシック"/>
          <w:sz w:val="16"/>
          <w:szCs w:val="16"/>
          <w:bdr w:val="single" w:sz="4" w:space="0" w:color="auto"/>
        </w:rPr>
      </w:pPr>
    </w:p>
    <w:p w:rsidR="00AC73D9" w:rsidRPr="00EF69DF" w:rsidRDefault="00AC73D9" w:rsidP="00AC73D9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EF69DF">
        <w:rPr>
          <w:rFonts w:ascii="ＭＳ ゴシック" w:eastAsia="ＭＳ ゴシック" w:hAnsi="ＭＳ ゴシック" w:hint="eastAsia"/>
          <w:color w:val="FF0000"/>
          <w:sz w:val="24"/>
          <w:szCs w:val="24"/>
        </w:rPr>
        <w:t>★</w:t>
      </w:r>
      <w:r w:rsidRPr="00EF69DF">
        <w:rPr>
          <w:rFonts w:ascii="ＭＳ ゴシック" w:eastAsia="ＭＳ ゴシック" w:hAnsi="ＭＳ ゴシック"/>
          <w:color w:val="FF0000"/>
          <w:sz w:val="24"/>
          <w:szCs w:val="24"/>
        </w:rPr>
        <w:t>★★★★★</w:t>
      </w:r>
      <w:r w:rsidRPr="00EF69DF">
        <w:rPr>
          <w:rFonts w:ascii="ＭＳ ゴシック" w:eastAsia="ＭＳ ゴシック" w:hAnsi="ＭＳ ゴシック" w:hint="eastAsia"/>
          <w:color w:val="FF0000"/>
          <w:sz w:val="24"/>
          <w:szCs w:val="24"/>
        </w:rPr>
        <w:t>★</w:t>
      </w:r>
      <w:r w:rsidRPr="00EF69DF">
        <w:rPr>
          <w:rFonts w:ascii="ＭＳ ゴシック" w:eastAsia="ＭＳ ゴシック" w:hAnsi="ＭＳ ゴシック"/>
          <w:color w:val="FF0000"/>
          <w:sz w:val="24"/>
          <w:szCs w:val="24"/>
        </w:rPr>
        <w:t>★★★★★</w:t>
      </w:r>
      <w:r w:rsidRPr="00EF69DF">
        <w:rPr>
          <w:rFonts w:ascii="ＭＳ ゴシック" w:eastAsia="ＭＳ ゴシック" w:hAnsi="ＭＳ ゴシック" w:hint="eastAsia"/>
          <w:color w:val="FF0000"/>
          <w:sz w:val="24"/>
          <w:szCs w:val="24"/>
        </w:rPr>
        <w:t>★</w:t>
      </w:r>
      <w:r w:rsidRPr="00EF69DF">
        <w:rPr>
          <w:rFonts w:ascii="ＭＳ ゴシック" w:eastAsia="ＭＳ ゴシック" w:hAnsi="ＭＳ ゴシック"/>
          <w:color w:val="FF0000"/>
          <w:sz w:val="24"/>
          <w:szCs w:val="24"/>
        </w:rPr>
        <w:t>★★★★★</w:t>
      </w:r>
      <w:r w:rsidRPr="00EF69DF">
        <w:rPr>
          <w:rFonts w:ascii="ＭＳ ゴシック" w:eastAsia="ＭＳ ゴシック" w:hAnsi="ＭＳ ゴシック" w:hint="eastAsia"/>
          <w:color w:val="FF0000"/>
          <w:sz w:val="24"/>
          <w:szCs w:val="24"/>
        </w:rPr>
        <w:t>★</w:t>
      </w:r>
      <w:r w:rsidRPr="00EF69DF">
        <w:rPr>
          <w:rFonts w:ascii="ＭＳ ゴシック" w:eastAsia="ＭＳ ゴシック" w:hAnsi="ＭＳ ゴシック"/>
          <w:color w:val="FF0000"/>
          <w:sz w:val="24"/>
          <w:szCs w:val="24"/>
        </w:rPr>
        <w:t>★★★★</w:t>
      </w:r>
      <w:r w:rsidRPr="00EF69DF">
        <w:rPr>
          <w:rFonts w:ascii="ＭＳ ゴシック" w:eastAsia="ＭＳ ゴシック" w:hAnsi="ＭＳ ゴシック" w:hint="eastAsia"/>
          <w:color w:val="FF0000"/>
          <w:sz w:val="24"/>
          <w:szCs w:val="24"/>
        </w:rPr>
        <w:t>★</w:t>
      </w:r>
      <w:r w:rsidRPr="00EF69DF">
        <w:rPr>
          <w:rFonts w:ascii="ＭＳ ゴシック" w:eastAsia="ＭＳ ゴシック" w:hAnsi="ＭＳ ゴシック"/>
          <w:color w:val="FF0000"/>
          <w:sz w:val="24"/>
          <w:szCs w:val="24"/>
        </w:rPr>
        <w:t>★★★★★</w:t>
      </w:r>
      <w:r w:rsidRPr="00EF69DF">
        <w:rPr>
          <w:rFonts w:ascii="ＭＳ ゴシック" w:eastAsia="ＭＳ ゴシック" w:hAnsi="ＭＳ ゴシック" w:hint="eastAsia"/>
          <w:color w:val="FF0000"/>
          <w:sz w:val="24"/>
          <w:szCs w:val="24"/>
        </w:rPr>
        <w:t>★</w:t>
      </w:r>
      <w:r w:rsidRPr="00EF69DF">
        <w:rPr>
          <w:rFonts w:ascii="ＭＳ ゴシック" w:eastAsia="ＭＳ ゴシック" w:hAnsi="ＭＳ ゴシック"/>
          <w:color w:val="FF0000"/>
          <w:sz w:val="24"/>
          <w:szCs w:val="24"/>
        </w:rPr>
        <w:t>★★★★★★★★★★★★</w:t>
      </w:r>
    </w:p>
    <w:p w:rsidR="00AC73D9" w:rsidRPr="00CE4331" w:rsidRDefault="00AC73D9" w:rsidP="00162A77">
      <w:pPr>
        <w:rPr>
          <w:rFonts w:ascii="ＭＳ ゴシック" w:eastAsia="ＭＳ ゴシック" w:hAnsi="ＭＳ ゴシック"/>
          <w:sz w:val="16"/>
          <w:szCs w:val="16"/>
          <w:bdr w:val="single" w:sz="4" w:space="0" w:color="auto"/>
        </w:rPr>
      </w:pPr>
    </w:p>
    <w:p w:rsidR="005512C0" w:rsidRPr="00CE4331" w:rsidRDefault="00205DEE" w:rsidP="006419F9">
      <w:pPr>
        <w:jc w:val="left"/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主</w:t>
      </w:r>
      <w:r w:rsidR="0040780E" w:rsidRPr="00D03D88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催:三重県</w:t>
      </w:r>
      <w:r w:rsidR="005F1F6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環境学習情報</w:t>
      </w:r>
      <w:r w:rsidR="005F1F61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センター</w:t>
      </w:r>
      <w:r w:rsidR="00FD62EF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 xml:space="preserve"> </w:t>
      </w:r>
      <w:r w:rsidR="00FD62EF"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  <w:t xml:space="preserve">  </w:t>
      </w:r>
      <w:r w:rsidR="00FD62EF" w:rsidRPr="00BD458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共催:三重県総合博物館</w:t>
      </w:r>
      <w:r w:rsidR="006D4CF5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 xml:space="preserve"> 　</w:t>
      </w:r>
      <w:r w:rsidR="006D4CF5"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  <w:t>協力</w:t>
      </w:r>
      <w:r w:rsidR="006D4CF5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:三重県立</w:t>
      </w:r>
      <w:r w:rsidR="006D4CF5"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  <w:t>図書館</w:t>
      </w:r>
      <w:r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 xml:space="preserve"> </w:t>
      </w:r>
    </w:p>
    <w:p w:rsidR="00184D8F" w:rsidRPr="00184D8F" w:rsidRDefault="00184D8F" w:rsidP="00184D8F">
      <w:pPr>
        <w:jc w:val="center"/>
        <w:rPr>
          <w:rFonts w:asciiTheme="majorEastAsia" w:eastAsiaTheme="majorEastAsia" w:hAnsiTheme="majorEastAsia"/>
          <w:sz w:val="16"/>
          <w:szCs w:val="16"/>
        </w:rPr>
      </w:pPr>
    </w:p>
    <w:p w:rsidR="00A14D78" w:rsidRDefault="00184D8F" w:rsidP="00184D8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10E62">
        <w:rPr>
          <w:rFonts w:ascii="ＭＳ ゴシック" w:eastAsia="ＭＳ ゴシック" w:hAnsi="ＭＳ ゴシック"/>
          <w:b/>
          <w:noProof/>
          <w:sz w:val="20"/>
          <w:szCs w:val="20"/>
          <w:bdr w:val="single" w:sz="4" w:space="0" w:color="auto"/>
        </w:rPr>
        <w:drawing>
          <wp:anchor distT="0" distB="0" distL="114300" distR="114300" simplePos="0" relativeHeight="251662336" behindDoc="0" locked="0" layoutInCell="1" allowOverlap="1" wp14:anchorId="3C2206E6" wp14:editId="006F7296">
            <wp:simplePos x="0" y="0"/>
            <wp:positionH relativeFrom="column">
              <wp:posOffset>5080</wp:posOffset>
            </wp:positionH>
            <wp:positionV relativeFrom="paragraph">
              <wp:posOffset>8255</wp:posOffset>
            </wp:positionV>
            <wp:extent cx="1047750" cy="1047750"/>
            <wp:effectExtent l="0" t="0" r="0" b="0"/>
            <wp:wrapNone/>
            <wp:docPr id="3" name="図 3" descr="C:\Users\kimura\Documents\講座\資料(グラフ、表、図、等)\三日月とコウモリのイラスト38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ura\Documents\講座\資料(グラフ、表、図、等)\三日月とコウモリのイラスト385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193" w:rsidRPr="00E11F51">
        <w:rPr>
          <w:rFonts w:asciiTheme="majorEastAsia" w:eastAsiaTheme="majorEastAsia" w:hAnsiTheme="majorEastAsia"/>
          <w:sz w:val="24"/>
          <w:szCs w:val="24"/>
        </w:rPr>
        <w:t>環境学習指導者養成</w:t>
      </w:r>
      <w:r w:rsidR="00635193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635193">
        <w:rPr>
          <w:rFonts w:asciiTheme="majorEastAsia" w:eastAsiaTheme="majorEastAsia" w:hAnsiTheme="majorEastAsia" w:hint="eastAsia"/>
          <w:sz w:val="24"/>
          <w:szCs w:val="24"/>
        </w:rPr>
        <w:t>スキルアップ講座</w:t>
      </w:r>
    </w:p>
    <w:p w:rsidR="00A14D78" w:rsidRDefault="00A14D78" w:rsidP="006419F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02AA2">
        <w:rPr>
          <w:rFonts w:ascii="HGP創英角ﾎﾟｯﾌﾟ体" w:eastAsia="HGP創英角ﾎﾟｯﾌﾟ体" w:hAnsi="HGP創英角ﾎﾟｯﾌﾟ体" w:hint="eastAsia"/>
          <w:color w:val="0000CC"/>
          <w:sz w:val="40"/>
          <w:szCs w:val="40"/>
        </w:rPr>
        <w:t>生物多様性</w:t>
      </w:r>
      <w:r w:rsidRPr="00302AA2">
        <w:rPr>
          <w:rFonts w:ascii="HGP創英角ﾎﾟｯﾌﾟ体" w:eastAsia="HGP創英角ﾎﾟｯﾌﾟ体" w:hAnsi="HGP創英角ﾎﾟｯﾌﾟ体"/>
          <w:color w:val="0000CC"/>
          <w:sz w:val="40"/>
          <w:szCs w:val="40"/>
        </w:rPr>
        <w:t>シリーズ</w:t>
      </w:r>
    </w:p>
    <w:p w:rsidR="00507886" w:rsidRPr="00184D8F" w:rsidRDefault="00302AA2" w:rsidP="00A14D78">
      <w:pPr>
        <w:jc w:val="center"/>
        <w:rPr>
          <w:rFonts w:ascii="HGP創英角ﾎﾟｯﾌﾟ体" w:eastAsia="HGP創英角ﾎﾟｯﾌﾟ体" w:hAnsi="HGP創英角ﾎﾟｯﾌﾟ体"/>
          <w:color w:val="0000CC"/>
          <w:sz w:val="44"/>
          <w:szCs w:val="44"/>
        </w:rPr>
      </w:pPr>
      <w:r w:rsidRPr="00184D8F">
        <w:rPr>
          <w:rFonts w:ascii="HGP創英角ﾎﾟｯﾌﾟ体" w:eastAsia="HGP創英角ﾎﾟｯﾌﾟ体" w:hAnsi="HGP創英角ﾎﾟｯﾌﾟ体" w:hint="eastAsia"/>
          <w:color w:val="0000CC"/>
          <w:sz w:val="44"/>
          <w:szCs w:val="44"/>
        </w:rPr>
        <w:t>「</w:t>
      </w:r>
      <w:r w:rsidR="00205DEE" w:rsidRPr="00184D8F">
        <w:rPr>
          <w:rFonts w:ascii="HGP創英角ﾎﾟｯﾌﾟ体" w:eastAsia="HGP創英角ﾎﾟｯﾌﾟ体" w:hAnsi="HGP創英角ﾎﾟｯﾌﾟ体" w:hint="eastAsia"/>
          <w:color w:val="0000CC"/>
          <w:sz w:val="44"/>
          <w:szCs w:val="44"/>
        </w:rPr>
        <w:t xml:space="preserve">身近な動物 </w:t>
      </w:r>
      <w:r w:rsidR="00FD62EF" w:rsidRPr="00184D8F">
        <w:rPr>
          <w:rFonts w:ascii="HGP創英角ﾎﾟｯﾌﾟ体" w:eastAsia="HGP創英角ﾎﾟｯﾌﾟ体" w:hAnsi="HGP創英角ﾎﾟｯﾌﾟ体" w:hint="eastAsia"/>
          <w:color w:val="0000CC"/>
          <w:sz w:val="44"/>
          <w:szCs w:val="44"/>
        </w:rPr>
        <w:t>コウモリを知る</w:t>
      </w:r>
      <w:r w:rsidRPr="00184D8F">
        <w:rPr>
          <w:rFonts w:ascii="HGP創英角ﾎﾟｯﾌﾟ体" w:eastAsia="HGP創英角ﾎﾟｯﾌﾟ体" w:hAnsi="HGP創英角ﾎﾟｯﾌﾟ体" w:hint="eastAsia"/>
          <w:color w:val="0000CC"/>
          <w:sz w:val="44"/>
          <w:szCs w:val="44"/>
        </w:rPr>
        <w:t>」</w:t>
      </w:r>
    </w:p>
    <w:p w:rsidR="00205DEE" w:rsidRPr="00184D8F" w:rsidRDefault="00AC3D8E" w:rsidP="00205DEE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84D8F">
        <w:rPr>
          <w:rFonts w:ascii="ＭＳ ゴシック" w:eastAsia="ＭＳ ゴシック" w:hAnsi="ＭＳ ゴシック" w:hint="eastAsia"/>
          <w:sz w:val="22"/>
        </w:rPr>
        <w:t>夜行性であるため</w:t>
      </w:r>
      <w:r w:rsidR="00F16F10" w:rsidRPr="00184D8F">
        <w:rPr>
          <w:rFonts w:ascii="ＭＳ ゴシック" w:eastAsia="ＭＳ ゴシック" w:hAnsi="ＭＳ ゴシック"/>
          <w:sz w:val="22"/>
        </w:rPr>
        <w:t>、</w:t>
      </w:r>
      <w:r w:rsidRPr="00184D8F">
        <w:rPr>
          <w:rFonts w:ascii="ＭＳ ゴシック" w:eastAsia="ＭＳ ゴシック" w:hAnsi="ＭＳ ゴシック"/>
          <w:sz w:val="22"/>
        </w:rPr>
        <w:t>存在に気</w:t>
      </w:r>
      <w:r w:rsidRPr="00184D8F">
        <w:rPr>
          <w:rFonts w:ascii="ＭＳ ゴシック" w:eastAsia="ＭＳ ゴシック" w:hAnsi="ＭＳ ゴシック" w:hint="eastAsia"/>
          <w:sz w:val="22"/>
        </w:rPr>
        <w:t>づきにくい</w:t>
      </w:r>
      <w:r w:rsidR="00A62272" w:rsidRPr="00184D8F">
        <w:rPr>
          <w:rFonts w:ascii="ＭＳ ゴシック" w:eastAsia="ＭＳ ゴシック" w:hAnsi="ＭＳ ゴシック" w:hint="eastAsia"/>
          <w:sz w:val="22"/>
        </w:rPr>
        <w:t>コウモリ</w:t>
      </w:r>
      <w:r w:rsidR="00F10D5B" w:rsidRPr="00184D8F">
        <w:rPr>
          <w:rFonts w:ascii="ＭＳ ゴシック" w:eastAsia="ＭＳ ゴシック" w:hAnsi="ＭＳ ゴシック" w:hint="eastAsia"/>
          <w:sz w:val="22"/>
        </w:rPr>
        <w:t>ですが、意</w:t>
      </w:r>
      <w:r w:rsidR="00F16F10" w:rsidRPr="00184D8F">
        <w:rPr>
          <w:rFonts w:ascii="ＭＳ ゴシック" w:eastAsia="ＭＳ ゴシック" w:hAnsi="ＭＳ ゴシック" w:hint="eastAsia"/>
          <w:sz w:val="22"/>
        </w:rPr>
        <w:t>外と</w:t>
      </w:r>
      <w:r w:rsidR="00F10D5B" w:rsidRPr="00184D8F">
        <w:rPr>
          <w:rFonts w:ascii="ＭＳ ゴシック" w:eastAsia="ＭＳ ゴシック" w:hAnsi="ＭＳ ゴシック"/>
          <w:sz w:val="22"/>
        </w:rPr>
        <w:t>身近な</w:t>
      </w:r>
      <w:r w:rsidR="00F10D5B" w:rsidRPr="00184D8F">
        <w:rPr>
          <w:rFonts w:ascii="ＭＳ ゴシック" w:eastAsia="ＭＳ ゴシック" w:hAnsi="ＭＳ ゴシック" w:hint="eastAsia"/>
          <w:sz w:val="22"/>
        </w:rPr>
        <w:t>ところ</w:t>
      </w:r>
      <w:r w:rsidR="00F16F10" w:rsidRPr="00184D8F">
        <w:rPr>
          <w:rFonts w:ascii="ＭＳ ゴシック" w:eastAsia="ＭＳ ゴシック" w:hAnsi="ＭＳ ゴシック"/>
          <w:sz w:val="22"/>
        </w:rPr>
        <w:t>にも生息しています。</w:t>
      </w:r>
      <w:r w:rsidR="00CE1C87" w:rsidRPr="00184D8F">
        <w:rPr>
          <w:rFonts w:ascii="ＭＳ ゴシック" w:eastAsia="ＭＳ ゴシック" w:hAnsi="ＭＳ ゴシック" w:hint="eastAsia"/>
          <w:sz w:val="22"/>
        </w:rPr>
        <w:t>この</w:t>
      </w:r>
      <w:r w:rsidR="00CE1C87" w:rsidRPr="00184D8F">
        <w:rPr>
          <w:rFonts w:ascii="ＭＳ ゴシック" w:eastAsia="ＭＳ ゴシック" w:hAnsi="ＭＳ ゴシック"/>
          <w:sz w:val="22"/>
        </w:rPr>
        <w:t>講座では</w:t>
      </w:r>
      <w:r w:rsidR="00CE1C87" w:rsidRPr="00184D8F">
        <w:rPr>
          <w:rFonts w:ascii="ＭＳ ゴシック" w:eastAsia="ＭＳ ゴシック" w:hAnsi="ＭＳ ゴシック" w:hint="eastAsia"/>
          <w:sz w:val="22"/>
        </w:rPr>
        <w:t>コ</w:t>
      </w:r>
      <w:r w:rsidR="00F16F10" w:rsidRPr="00184D8F">
        <w:rPr>
          <w:rFonts w:ascii="ＭＳ ゴシック" w:eastAsia="ＭＳ ゴシック" w:hAnsi="ＭＳ ゴシック"/>
          <w:sz w:val="22"/>
        </w:rPr>
        <w:t>ウ</w:t>
      </w:r>
      <w:r w:rsidR="00F10D5B" w:rsidRPr="00184D8F">
        <w:rPr>
          <w:rFonts w:ascii="ＭＳ ゴシック" w:eastAsia="ＭＳ ゴシック" w:hAnsi="ＭＳ ゴシック"/>
          <w:sz w:val="22"/>
        </w:rPr>
        <w:t>モリの</w:t>
      </w:r>
      <w:r w:rsidR="00CE1C87" w:rsidRPr="00184D8F">
        <w:rPr>
          <w:rFonts w:ascii="ＭＳ ゴシック" w:eastAsia="ＭＳ ゴシック" w:hAnsi="ＭＳ ゴシック"/>
          <w:sz w:val="22"/>
        </w:rPr>
        <w:t>生態や保護などにつ</w:t>
      </w:r>
      <w:r w:rsidR="00544FCA" w:rsidRPr="00184D8F">
        <w:rPr>
          <w:rFonts w:ascii="ＭＳ ゴシック" w:eastAsia="ＭＳ ゴシック" w:hAnsi="ＭＳ ゴシック" w:hint="eastAsia"/>
          <w:sz w:val="22"/>
        </w:rPr>
        <w:t>い</w:t>
      </w:r>
      <w:r w:rsidR="00CE1C87" w:rsidRPr="00184D8F">
        <w:rPr>
          <w:rFonts w:ascii="ＭＳ ゴシック" w:eastAsia="ＭＳ ゴシック" w:hAnsi="ＭＳ ゴシック"/>
          <w:sz w:val="22"/>
        </w:rPr>
        <w:t>て</w:t>
      </w:r>
      <w:r w:rsidR="00CE1C87" w:rsidRPr="00184D8F">
        <w:rPr>
          <w:rFonts w:ascii="ＭＳ ゴシック" w:eastAsia="ＭＳ ゴシック" w:hAnsi="ＭＳ ゴシック" w:hint="eastAsia"/>
          <w:sz w:val="22"/>
        </w:rPr>
        <w:t>の講話と、天候が</w:t>
      </w:r>
      <w:r w:rsidR="00CE1C87" w:rsidRPr="00184D8F">
        <w:rPr>
          <w:rFonts w:ascii="ＭＳ ゴシック" w:eastAsia="ＭＳ ゴシック" w:hAnsi="ＭＳ ゴシック"/>
          <w:sz w:val="22"/>
        </w:rPr>
        <w:t>良ければ野外観察を</w:t>
      </w:r>
      <w:r w:rsidR="00CE1C87" w:rsidRPr="00184D8F">
        <w:rPr>
          <w:rFonts w:ascii="ＭＳ ゴシック" w:eastAsia="ＭＳ ゴシック" w:hAnsi="ＭＳ ゴシック" w:hint="eastAsia"/>
          <w:sz w:val="22"/>
        </w:rPr>
        <w:t>行います</w:t>
      </w:r>
      <w:r w:rsidR="00F16F10" w:rsidRPr="00184D8F">
        <w:rPr>
          <w:rFonts w:ascii="ＭＳ ゴシック" w:eastAsia="ＭＳ ゴシック" w:hAnsi="ＭＳ ゴシック"/>
          <w:sz w:val="22"/>
        </w:rPr>
        <w:t>。</w:t>
      </w:r>
    </w:p>
    <w:p w:rsidR="006622CB" w:rsidRPr="006419F9" w:rsidRDefault="006622CB" w:rsidP="006622CB">
      <w:pPr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  <w:r w:rsidRPr="00D03D88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="00370DD0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日　時 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="00BD458D">
        <w:rPr>
          <w:rFonts w:ascii="ＭＳ ゴシック" w:eastAsia="ＭＳ ゴシック" w:hAnsi="ＭＳ ゴシック"/>
          <w:sz w:val="22"/>
        </w:rPr>
        <w:t xml:space="preserve"> </w:t>
      </w:r>
      <w:r w:rsidR="000C5A7E" w:rsidRPr="006730A3">
        <w:rPr>
          <w:rFonts w:ascii="ＭＳ ゴシック" w:eastAsia="ＭＳ ゴシック" w:hAnsi="ＭＳ ゴシック" w:hint="eastAsia"/>
          <w:sz w:val="24"/>
          <w:szCs w:val="24"/>
        </w:rPr>
        <w:t>2019</w:t>
      </w:r>
      <w:r w:rsidRPr="006730A3">
        <w:rPr>
          <w:rFonts w:ascii="ＭＳ ゴシック" w:eastAsia="ＭＳ ゴシック" w:hAnsi="ＭＳ ゴシック"/>
          <w:sz w:val="24"/>
          <w:szCs w:val="24"/>
        </w:rPr>
        <w:t>年</w:t>
      </w:r>
      <w:r w:rsidR="00AC73D9" w:rsidRPr="006730A3">
        <w:rPr>
          <w:rFonts w:ascii="ＭＳ ゴシック" w:eastAsia="ＭＳ ゴシック" w:hAnsi="ＭＳ ゴシック"/>
          <w:sz w:val="24"/>
          <w:szCs w:val="24"/>
        </w:rPr>
        <w:t>10</w:t>
      </w:r>
      <w:r w:rsidRPr="006730A3">
        <w:rPr>
          <w:rFonts w:ascii="ＭＳ ゴシック" w:eastAsia="ＭＳ ゴシック" w:hAnsi="ＭＳ ゴシック"/>
          <w:sz w:val="24"/>
          <w:szCs w:val="24"/>
        </w:rPr>
        <w:t>月</w:t>
      </w:r>
      <w:r w:rsidR="000C5A7E" w:rsidRPr="006730A3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AC73D9" w:rsidRPr="006730A3">
        <w:rPr>
          <w:rFonts w:ascii="ＭＳ ゴシック" w:eastAsia="ＭＳ ゴシック" w:hAnsi="ＭＳ ゴシック"/>
          <w:sz w:val="24"/>
          <w:szCs w:val="24"/>
        </w:rPr>
        <w:t>日（</w:t>
      </w:r>
      <w:r w:rsidR="00AC73D9" w:rsidRPr="006730A3">
        <w:rPr>
          <w:rFonts w:ascii="ＭＳ ゴシック" w:eastAsia="ＭＳ ゴシック" w:hAnsi="ＭＳ ゴシック" w:hint="eastAsia"/>
          <w:sz w:val="24"/>
          <w:szCs w:val="24"/>
        </w:rPr>
        <w:t>土</w:t>
      </w:r>
      <w:r w:rsidRPr="006730A3">
        <w:rPr>
          <w:rFonts w:ascii="ＭＳ ゴシック" w:eastAsia="ＭＳ ゴシック" w:hAnsi="ＭＳ ゴシック"/>
          <w:sz w:val="24"/>
          <w:szCs w:val="24"/>
        </w:rPr>
        <w:t>）</w:t>
      </w:r>
      <w:r w:rsidR="007D1924" w:rsidRPr="006730A3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0C5A7E" w:rsidRPr="006730A3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0C5A7E" w:rsidRPr="006730A3">
        <w:rPr>
          <w:rFonts w:ascii="ＭＳ ゴシック" w:eastAsia="ＭＳ ゴシック" w:hAnsi="ＭＳ ゴシック"/>
          <w:sz w:val="24"/>
          <w:szCs w:val="24"/>
        </w:rPr>
        <w:t>:</w:t>
      </w:r>
      <w:r w:rsidR="000C5A7E" w:rsidRPr="006730A3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7D1924" w:rsidRPr="006730A3">
        <w:rPr>
          <w:rFonts w:ascii="ＭＳ ゴシック" w:eastAsia="ＭＳ ゴシック" w:hAnsi="ＭＳ ゴシック"/>
          <w:sz w:val="24"/>
          <w:szCs w:val="24"/>
        </w:rPr>
        <w:t>0</w:t>
      </w:r>
      <w:r w:rsidRPr="006730A3">
        <w:rPr>
          <w:rFonts w:ascii="ＭＳ ゴシック" w:eastAsia="ＭＳ ゴシック" w:hAnsi="ＭＳ ゴシック"/>
          <w:sz w:val="24"/>
          <w:szCs w:val="24"/>
        </w:rPr>
        <w:t>～</w:t>
      </w:r>
      <w:r w:rsidR="007D1924" w:rsidRPr="006730A3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0C5A7E" w:rsidRPr="006730A3"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="007D1924" w:rsidRPr="006730A3">
        <w:rPr>
          <w:rFonts w:ascii="ＭＳ ゴシック" w:eastAsia="ＭＳ ゴシック" w:hAnsi="ＭＳ ゴシック"/>
          <w:sz w:val="24"/>
          <w:szCs w:val="24"/>
        </w:rPr>
        <w:t>:00</w:t>
      </w:r>
      <w:r w:rsidR="00C95353" w:rsidRPr="006730A3">
        <w:rPr>
          <w:rFonts w:ascii="ＭＳ ゴシック" w:eastAsia="ＭＳ ゴシック" w:hAnsi="ＭＳ ゴシック"/>
          <w:sz w:val="22"/>
          <w:bdr w:val="single" w:sz="4" w:space="0" w:color="auto"/>
        </w:rPr>
        <w:t xml:space="preserve"> </w:t>
      </w:r>
    </w:p>
    <w:p w:rsidR="000C5A7E" w:rsidRDefault="00BD458D" w:rsidP="000C5A7E">
      <w:pPr>
        <w:ind w:left="883" w:hangingChars="400" w:hanging="88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14214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会　場</w:t>
      </w:r>
      <w:r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C5A7E" w:rsidRPr="006730A3">
        <w:rPr>
          <w:rFonts w:ascii="ＭＳ ゴシック" w:eastAsia="ＭＳ ゴシック" w:hAnsi="ＭＳ ゴシック" w:hint="eastAsia"/>
          <w:sz w:val="24"/>
          <w:szCs w:val="24"/>
        </w:rPr>
        <w:t>三重県総合博物館MieMu</w:t>
      </w:r>
      <w:r w:rsidR="00010E62" w:rsidRPr="006730A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0C5A7E" w:rsidRPr="006730A3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010E62" w:rsidRPr="006730A3">
        <w:rPr>
          <w:rFonts w:ascii="ＭＳ ゴシック" w:eastAsia="ＭＳ ゴシック" w:hAnsi="ＭＳ ゴシック" w:hint="eastAsia"/>
          <w:sz w:val="24"/>
          <w:szCs w:val="24"/>
        </w:rPr>
        <w:t xml:space="preserve">階 </w:t>
      </w:r>
      <w:r w:rsidR="000C5A7E" w:rsidRPr="006730A3">
        <w:rPr>
          <w:rFonts w:ascii="ＭＳ ゴシック" w:eastAsia="ＭＳ ゴシック" w:hAnsi="ＭＳ ゴシック" w:hint="eastAsia"/>
          <w:sz w:val="24"/>
          <w:szCs w:val="24"/>
        </w:rPr>
        <w:t>交流活動室、および野外（博物館周辺）</w:t>
      </w:r>
      <w:r w:rsidR="000C5A7E">
        <w:rPr>
          <w:rFonts w:ascii="ＭＳ ゴシック" w:eastAsia="ＭＳ ゴシック" w:hAnsi="ＭＳ ゴシック"/>
          <w:b/>
          <w:sz w:val="24"/>
          <w:szCs w:val="24"/>
        </w:rPr>
        <w:br/>
      </w:r>
      <w:r w:rsidR="000C5A7E" w:rsidRPr="00073164">
        <w:rPr>
          <w:rFonts w:ascii="ＭＳ ゴシック" w:eastAsia="ＭＳ ゴシック" w:hAnsi="ＭＳ ゴシック" w:hint="eastAsia"/>
          <w:sz w:val="24"/>
          <w:szCs w:val="24"/>
        </w:rPr>
        <w:t>（津市一身田上津部田3060）</w:t>
      </w:r>
    </w:p>
    <w:p w:rsidR="006622CB" w:rsidRDefault="00BD458D" w:rsidP="000C5A7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b/>
          <w:sz w:val="22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講 </w:t>
      </w:r>
      <w:r>
        <w:rPr>
          <w:rFonts w:ascii="ＭＳ ゴシック" w:eastAsia="ＭＳ ゴシック" w:hAnsi="ＭＳ ゴシック"/>
          <w:b/>
          <w:sz w:val="22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師</w:t>
      </w:r>
      <w:r w:rsidRPr="00D03D88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="006622CB">
        <w:rPr>
          <w:rFonts w:ascii="ＭＳ ゴシック" w:eastAsia="ＭＳ ゴシック" w:hAnsi="ＭＳ ゴシック" w:hint="eastAsia"/>
          <w:sz w:val="22"/>
        </w:rPr>
        <w:t xml:space="preserve"> </w:t>
      </w:r>
      <w:r w:rsidR="00585634">
        <w:rPr>
          <w:rFonts w:ascii="ＭＳ ゴシック" w:eastAsia="ＭＳ ゴシック" w:hAnsi="ＭＳ ゴシック" w:hint="eastAsia"/>
          <w:sz w:val="22"/>
        </w:rPr>
        <w:t xml:space="preserve"> </w:t>
      </w:r>
      <w:r w:rsidR="000C5A7E" w:rsidRPr="006730A3">
        <w:rPr>
          <w:rFonts w:ascii="ＭＳ ゴシック" w:eastAsia="ＭＳ ゴシック" w:hAnsi="ＭＳ ゴシック" w:hint="eastAsia"/>
          <w:sz w:val="24"/>
          <w:szCs w:val="24"/>
        </w:rPr>
        <w:t xml:space="preserve">佐野 明 </w:t>
      </w:r>
      <w:r w:rsidRPr="006730A3">
        <w:rPr>
          <w:rFonts w:ascii="ＭＳ ゴシック" w:eastAsia="ＭＳ ゴシック" w:hAnsi="ＭＳ ゴシック"/>
          <w:sz w:val="24"/>
          <w:szCs w:val="24"/>
        </w:rPr>
        <w:t>氏（</w:t>
      </w:r>
      <w:r w:rsidR="00C86B2A" w:rsidRPr="006730A3">
        <w:rPr>
          <w:rFonts w:ascii="ＭＳ ゴシック" w:eastAsia="ＭＳ ゴシック" w:hAnsi="ＭＳ ゴシック" w:hint="eastAsia"/>
          <w:sz w:val="24"/>
          <w:szCs w:val="24"/>
        </w:rPr>
        <w:t xml:space="preserve">三重県総合博物館 </w:t>
      </w:r>
      <w:r w:rsidR="000C5A7E" w:rsidRPr="006730A3">
        <w:rPr>
          <w:rFonts w:ascii="ＭＳ ゴシック" w:eastAsia="ＭＳ ゴシック" w:hAnsi="ＭＳ ゴシック" w:hint="eastAsia"/>
          <w:sz w:val="24"/>
          <w:szCs w:val="24"/>
        </w:rPr>
        <w:t>主査</w:t>
      </w:r>
      <w:r w:rsidRPr="006730A3">
        <w:rPr>
          <w:rFonts w:ascii="ＭＳ ゴシック" w:eastAsia="ＭＳ ゴシック" w:hAnsi="ＭＳ ゴシック"/>
          <w:sz w:val="24"/>
          <w:szCs w:val="24"/>
        </w:rPr>
        <w:t>）</w:t>
      </w:r>
    </w:p>
    <w:p w:rsidR="006C089C" w:rsidRDefault="00BD458D" w:rsidP="006C089C">
      <w:pPr>
        <w:ind w:left="1546" w:hangingChars="700" w:hanging="1546"/>
        <w:rPr>
          <w:rFonts w:ascii="ＭＳ ゴシック" w:eastAsia="ＭＳ ゴシック" w:hAnsi="ＭＳ ゴシック"/>
          <w:sz w:val="24"/>
          <w:szCs w:val="24"/>
        </w:rPr>
      </w:pPr>
      <w:r w:rsidRPr="005851B3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5851B3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内</w:t>
      </w:r>
      <w:r w:rsidRPr="005851B3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　</w:t>
      </w:r>
      <w:r w:rsidRPr="005851B3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容</w:t>
      </w:r>
      <w:r w:rsidR="005512C0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="00585634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="00585634">
        <w:rPr>
          <w:rFonts w:ascii="ＭＳ ゴシック" w:eastAsia="ＭＳ ゴシック" w:hAnsi="ＭＳ ゴシック" w:hint="eastAsia"/>
          <w:sz w:val="24"/>
          <w:szCs w:val="24"/>
        </w:rPr>
        <w:t>◇</w:t>
      </w:r>
      <w:r w:rsidR="00FD62EF">
        <w:rPr>
          <w:rFonts w:ascii="ＭＳ ゴシック" w:eastAsia="ＭＳ ゴシック" w:hAnsi="ＭＳ ゴシック" w:hint="eastAsia"/>
          <w:sz w:val="24"/>
          <w:szCs w:val="24"/>
        </w:rPr>
        <w:t>コウモリの生き残り戦略　◇三重県のコウモリ　◇</w:t>
      </w:r>
      <w:r w:rsidR="000C5A7E">
        <w:rPr>
          <w:rFonts w:ascii="ＭＳ ゴシック" w:eastAsia="ＭＳ ゴシック" w:hAnsi="ＭＳ ゴシック" w:hint="eastAsia"/>
          <w:sz w:val="24"/>
          <w:szCs w:val="24"/>
        </w:rPr>
        <w:t>コウモリの保護</w:t>
      </w:r>
      <w:r w:rsidR="00184D8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84D8F">
        <w:rPr>
          <w:rFonts w:ascii="ＭＳ ゴシック" w:eastAsia="ＭＳ ゴシック" w:hAnsi="ＭＳ ゴシック"/>
          <w:sz w:val="24"/>
          <w:szCs w:val="24"/>
        </w:rPr>
        <w:t>◇野外観察</w:t>
      </w:r>
    </w:p>
    <w:p w:rsidR="006C089C" w:rsidRDefault="00205DEE" w:rsidP="006C089C">
      <w:pPr>
        <w:ind w:left="1546" w:hangingChars="700" w:hanging="154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対</w:t>
      </w:r>
      <w:r w:rsidR="00BD458D" w:rsidRPr="00D03D88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　</w:t>
      </w:r>
      <w:r w:rsidR="00BD458D" w:rsidRPr="00D03D88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象</w:t>
      </w:r>
      <w:r w:rsidR="00BD458D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="00BD458D">
        <w:rPr>
          <w:rFonts w:ascii="ＭＳ ゴシック" w:eastAsia="ＭＳ ゴシック" w:hAnsi="ＭＳ ゴシック" w:hint="eastAsia"/>
          <w:sz w:val="22"/>
        </w:rPr>
        <w:t xml:space="preserve"> </w:t>
      </w:r>
      <w:r w:rsidR="00BD458D">
        <w:rPr>
          <w:rFonts w:ascii="ＭＳ ゴシック" w:eastAsia="ＭＳ ゴシック" w:hAnsi="ＭＳ ゴシック"/>
          <w:sz w:val="22"/>
        </w:rPr>
        <w:t xml:space="preserve"> </w:t>
      </w:r>
      <w:r w:rsidR="000C5A7E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0C5A7E">
        <w:rPr>
          <w:rFonts w:ascii="ＭＳ ゴシック" w:eastAsia="ＭＳ ゴシック" w:hAnsi="ＭＳ ゴシック"/>
          <w:sz w:val="24"/>
          <w:szCs w:val="24"/>
        </w:rPr>
        <w:t>6</w:t>
      </w:r>
      <w:r w:rsidR="000C5A7E">
        <w:rPr>
          <w:rFonts w:ascii="ＭＳ ゴシック" w:eastAsia="ＭＳ ゴシック" w:hAnsi="ＭＳ ゴシック" w:hint="eastAsia"/>
          <w:sz w:val="24"/>
          <w:szCs w:val="24"/>
        </w:rPr>
        <w:t>歳以上で、</w:t>
      </w:r>
      <w:r w:rsidR="000C5A7E" w:rsidRPr="00CF51E6">
        <w:rPr>
          <w:rFonts w:ascii="ＭＳ ゴシック" w:eastAsia="ＭＳ ゴシック" w:hAnsi="ＭＳ ゴシック"/>
          <w:sz w:val="24"/>
          <w:szCs w:val="24"/>
        </w:rPr>
        <w:t>自然に関心のあ</w:t>
      </w:r>
      <w:r w:rsidR="000C5A7E" w:rsidRPr="00CF51E6">
        <w:rPr>
          <w:rFonts w:ascii="ＭＳ ゴシック" w:eastAsia="ＭＳ ゴシック" w:hAnsi="ＭＳ ゴシック" w:hint="eastAsia"/>
          <w:sz w:val="24"/>
          <w:szCs w:val="24"/>
        </w:rPr>
        <w:t>る</w:t>
      </w:r>
      <w:r w:rsidR="000C5A7E" w:rsidRPr="00CF51E6">
        <w:rPr>
          <w:rFonts w:ascii="ＭＳ ゴシック" w:eastAsia="ＭＳ ゴシック" w:hAnsi="ＭＳ ゴシック"/>
          <w:sz w:val="24"/>
          <w:szCs w:val="24"/>
        </w:rPr>
        <w:t>方</w:t>
      </w:r>
      <w:r w:rsidR="000C5A7E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0C5A7E" w:rsidRPr="00CF51E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C5A7E">
        <w:rPr>
          <w:rFonts w:ascii="ＭＳ ゴシック" w:eastAsia="ＭＳ ゴシック" w:hAnsi="ＭＳ ゴシック" w:hint="eastAsia"/>
          <w:sz w:val="24"/>
          <w:szCs w:val="24"/>
        </w:rPr>
        <w:t>自然観察会を行っている方、など</w:t>
      </w:r>
    </w:p>
    <w:p w:rsidR="00290A11" w:rsidRPr="000411CE" w:rsidRDefault="00205DEE" w:rsidP="006C089C">
      <w:pPr>
        <w:ind w:left="1546" w:hangingChars="700" w:hanging="1546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290A11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</w:rPr>
        <w:t>募</w:t>
      </w:r>
      <w:r w:rsidR="000C5A7E" w:rsidRPr="00290A11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</w:rPr>
        <w:t>集人数</w:t>
      </w:r>
      <w:r w:rsidR="000C5A7E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="000C5A7E">
        <w:rPr>
          <w:rFonts w:ascii="ＭＳ ゴシック" w:eastAsia="ＭＳ ゴシック" w:hAnsi="ＭＳ ゴシック" w:hint="eastAsia"/>
          <w:sz w:val="22"/>
        </w:rPr>
        <w:t xml:space="preserve">  </w:t>
      </w:r>
      <w:r w:rsidR="00C95353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0C5A7E">
        <w:rPr>
          <w:rFonts w:ascii="ＭＳ ゴシック" w:eastAsia="ＭＳ ゴシック" w:hAnsi="ＭＳ ゴシック"/>
          <w:sz w:val="24"/>
          <w:szCs w:val="24"/>
        </w:rPr>
        <w:t>0</w:t>
      </w:r>
      <w:r w:rsidR="000C5A7E" w:rsidRPr="00D13689">
        <w:rPr>
          <w:rFonts w:ascii="ＭＳ ゴシック" w:eastAsia="ＭＳ ゴシック" w:hAnsi="ＭＳ ゴシック"/>
          <w:sz w:val="24"/>
          <w:szCs w:val="24"/>
        </w:rPr>
        <w:t>人</w:t>
      </w:r>
      <w:r w:rsidR="00CE1C8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C5A7E" w:rsidRPr="00D1368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0C5A7E" w:rsidRPr="00BD458D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0C5A7E" w:rsidRPr="00BD458D">
        <w:rPr>
          <w:rFonts w:ascii="ＭＳ ゴシック" w:eastAsia="ＭＳ ゴシック" w:hAnsi="ＭＳ ゴシック"/>
          <w:sz w:val="24"/>
          <w:szCs w:val="24"/>
        </w:rPr>
        <w:t>申込多数の</w:t>
      </w:r>
      <w:r w:rsidR="000C5A7E">
        <w:rPr>
          <w:rFonts w:ascii="ＭＳ ゴシック" w:eastAsia="ＭＳ ゴシック" w:hAnsi="ＭＳ ゴシック" w:hint="eastAsia"/>
          <w:sz w:val="24"/>
          <w:szCs w:val="24"/>
        </w:rPr>
        <w:t>場合</w:t>
      </w:r>
      <w:r w:rsidR="000C5A7E" w:rsidRPr="00BD458D">
        <w:rPr>
          <w:rFonts w:ascii="ＭＳ ゴシック" w:eastAsia="ＭＳ ゴシック" w:hAnsi="ＭＳ ゴシック"/>
          <w:sz w:val="24"/>
          <w:szCs w:val="24"/>
        </w:rPr>
        <w:t>は抽選</w:t>
      </w:r>
      <w:r w:rsidR="00290A11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290A11" w:rsidRPr="00184D8F">
        <w:rPr>
          <w:rFonts w:ascii="ＭＳ ゴシック" w:eastAsia="ＭＳ ゴシック" w:hAnsi="ＭＳ ゴシック" w:hint="eastAsia"/>
          <w:sz w:val="24"/>
          <w:szCs w:val="24"/>
        </w:rPr>
        <w:t>参加決定者</w:t>
      </w:r>
      <w:r w:rsidR="00290A11" w:rsidRPr="00184D8F">
        <w:rPr>
          <w:rFonts w:ascii="ＭＳ ゴシック" w:eastAsia="ＭＳ ゴシック" w:hAnsi="ＭＳ ゴシック"/>
          <w:sz w:val="24"/>
          <w:szCs w:val="24"/>
        </w:rPr>
        <w:t>のみ</w:t>
      </w:r>
      <w:r w:rsidR="00CE1C87" w:rsidRPr="00184D8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290A11" w:rsidRPr="00184D8F">
        <w:rPr>
          <w:rFonts w:ascii="ＭＳ ゴシック" w:eastAsia="ＭＳ ゴシック" w:hAnsi="ＭＳ ゴシック"/>
          <w:sz w:val="24"/>
          <w:szCs w:val="24"/>
        </w:rPr>
        <w:t>郵便で連絡</w:t>
      </w:r>
      <w:r w:rsidR="00290A11" w:rsidRPr="00184D8F">
        <w:rPr>
          <w:rFonts w:ascii="ＭＳ ゴシック" w:eastAsia="ＭＳ ゴシック" w:hAnsi="ＭＳ ゴシック" w:hint="eastAsia"/>
          <w:sz w:val="24"/>
          <w:szCs w:val="24"/>
        </w:rPr>
        <w:t>します</w:t>
      </w:r>
      <w:r w:rsidR="00290A11" w:rsidRPr="00184D8F">
        <w:rPr>
          <w:rFonts w:ascii="ＭＳ ゴシック" w:eastAsia="ＭＳ ゴシック" w:hAnsi="ＭＳ ゴシック"/>
          <w:sz w:val="24"/>
          <w:szCs w:val="24"/>
        </w:rPr>
        <w:t>。</w:t>
      </w:r>
    </w:p>
    <w:p w:rsidR="006C089C" w:rsidRDefault="000C5A7E" w:rsidP="006C089C">
      <w:pPr>
        <w:ind w:left="1546" w:hangingChars="700" w:hanging="1546"/>
        <w:rPr>
          <w:rFonts w:ascii="ＭＳ ゴシック" w:eastAsia="ＭＳ ゴシック" w:hAnsi="ＭＳ ゴシック"/>
          <w:b/>
          <w:sz w:val="24"/>
          <w:szCs w:val="24"/>
        </w:rPr>
      </w:pPr>
      <w:r w:rsidRPr="005851B3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参加費 </w:t>
      </w:r>
      <w:r w:rsidRPr="006419F9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>
        <w:rPr>
          <w:rFonts w:ascii="ＭＳ ゴシック" w:eastAsia="ＭＳ ゴシック" w:hAnsi="ＭＳ ゴシック"/>
          <w:b/>
          <w:sz w:val="22"/>
        </w:rPr>
        <w:t xml:space="preserve"> </w:t>
      </w:r>
      <w:r w:rsidRPr="006730A3">
        <w:rPr>
          <w:rFonts w:ascii="ＭＳ ゴシック" w:eastAsia="ＭＳ ゴシック" w:hAnsi="ＭＳ ゴシック" w:hint="eastAsia"/>
          <w:sz w:val="24"/>
          <w:szCs w:val="24"/>
        </w:rPr>
        <w:t>無</w:t>
      </w:r>
      <w:r w:rsidRPr="006730A3">
        <w:rPr>
          <w:rFonts w:ascii="ＭＳ ゴシック" w:eastAsia="ＭＳ ゴシック" w:hAnsi="ＭＳ ゴシック"/>
          <w:sz w:val="24"/>
          <w:szCs w:val="24"/>
        </w:rPr>
        <w:t>料</w:t>
      </w:r>
    </w:p>
    <w:p w:rsidR="001B698E" w:rsidRPr="00A001AA" w:rsidRDefault="00236690" w:rsidP="006C089C">
      <w:pPr>
        <w:ind w:left="3373" w:hangingChars="700" w:hanging="3373"/>
        <w:jc w:val="center"/>
        <w:rPr>
          <w:rFonts w:ascii="HG丸ｺﾞｼｯｸM-PRO" w:eastAsia="HG丸ｺﾞｼｯｸM-PRO" w:hAnsi="HG丸ｺﾞｼｯｸM-PRO"/>
          <w:b/>
          <w:color w:val="0000CC"/>
          <w:sz w:val="48"/>
          <w:szCs w:val="4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  <w:bdr w:val="single" w:sz="4" w:space="0" w:color="auto"/>
        </w:rPr>
        <w:lastRenderedPageBreak/>
        <w:t xml:space="preserve"> </w:t>
      </w:r>
      <w:r w:rsidRPr="00A001AA">
        <w:rPr>
          <w:rFonts w:ascii="HG丸ｺﾞｼｯｸM-PRO" w:eastAsia="HG丸ｺﾞｼｯｸM-PRO" w:hAnsi="HG丸ｺﾞｼｯｸM-PRO" w:hint="eastAsia"/>
          <w:b/>
          <w:color w:val="0000CC"/>
          <w:sz w:val="48"/>
          <w:szCs w:val="48"/>
          <w:bdr w:val="single" w:sz="4" w:space="0" w:color="auto"/>
        </w:rPr>
        <w:t>申</w:t>
      </w:r>
      <w:r w:rsidR="00192559" w:rsidRPr="00A001AA">
        <w:rPr>
          <w:rFonts w:ascii="HG丸ｺﾞｼｯｸM-PRO" w:eastAsia="HG丸ｺﾞｼｯｸM-PRO" w:hAnsi="HG丸ｺﾞｼｯｸM-PRO" w:hint="eastAsia"/>
          <w:b/>
          <w:color w:val="0000CC"/>
          <w:sz w:val="48"/>
          <w:szCs w:val="48"/>
          <w:bdr w:val="single" w:sz="4" w:space="0" w:color="auto"/>
        </w:rPr>
        <w:t xml:space="preserve"> 込 書</w:t>
      </w:r>
      <w:r w:rsidRPr="00A001AA">
        <w:rPr>
          <w:rFonts w:ascii="HG丸ｺﾞｼｯｸM-PRO" w:eastAsia="HG丸ｺﾞｼｯｸM-PRO" w:hAnsi="HG丸ｺﾞｼｯｸM-PRO" w:hint="eastAsia"/>
          <w:b/>
          <w:color w:val="0000CC"/>
          <w:sz w:val="48"/>
          <w:szCs w:val="48"/>
          <w:bdr w:val="single" w:sz="4" w:space="0" w:color="auto"/>
        </w:rPr>
        <w:t xml:space="preserve"> </w:t>
      </w:r>
    </w:p>
    <w:p w:rsidR="00F10D5B" w:rsidRPr="00F10D5B" w:rsidRDefault="00F10D5B" w:rsidP="001B698E">
      <w:pPr>
        <w:rPr>
          <w:rFonts w:ascii="ＭＳ ゴシック" w:eastAsia="ＭＳ ゴシック" w:hAnsi="ＭＳ ゴシック"/>
          <w:sz w:val="20"/>
          <w:szCs w:val="20"/>
        </w:rPr>
      </w:pPr>
    </w:p>
    <w:p w:rsidR="001B698E" w:rsidRPr="00D8467E" w:rsidRDefault="001B698E" w:rsidP="001B698E">
      <w:pPr>
        <w:rPr>
          <w:rFonts w:ascii="ＭＳ ゴシック" w:eastAsia="ＭＳ ゴシック" w:hAnsi="ＭＳ ゴシック"/>
          <w:sz w:val="24"/>
          <w:szCs w:val="24"/>
        </w:rPr>
      </w:pPr>
      <w:r w:rsidRPr="00D8467E">
        <w:rPr>
          <w:rFonts w:ascii="ＭＳ ゴシック" w:eastAsia="ＭＳ ゴシック" w:hAnsi="ＭＳ ゴシック" w:hint="eastAsia"/>
          <w:sz w:val="24"/>
          <w:szCs w:val="24"/>
        </w:rPr>
        <w:t>①受講</w:t>
      </w:r>
      <w:r w:rsidRPr="00D8467E">
        <w:rPr>
          <w:rFonts w:ascii="ＭＳ ゴシック" w:eastAsia="ＭＳ ゴシック" w:hAnsi="ＭＳ ゴシック"/>
          <w:sz w:val="24"/>
          <w:szCs w:val="24"/>
        </w:rPr>
        <w:t>希望の講座に○</w:t>
      </w:r>
      <w:r w:rsidRPr="00D8467E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D8467E">
        <w:rPr>
          <w:rFonts w:ascii="ＭＳ ゴシック" w:eastAsia="ＭＳ ゴシック" w:hAnsi="ＭＳ ゴシック"/>
          <w:sz w:val="24"/>
          <w:szCs w:val="24"/>
        </w:rPr>
        <w:t>つけてください</w:t>
      </w:r>
      <w:r w:rsidRPr="00D8467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1B698E" w:rsidRPr="006F6D7C" w:rsidRDefault="001B698E" w:rsidP="00D8467E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6F6D7C">
        <w:rPr>
          <w:rFonts w:ascii="ＭＳ ゴシック" w:eastAsia="ＭＳ ゴシック" w:hAnsi="ＭＳ ゴシック"/>
          <w:sz w:val="22"/>
        </w:rPr>
        <w:t>※</w:t>
      </w:r>
      <w:r w:rsidRPr="006F6D7C">
        <w:rPr>
          <w:rFonts w:ascii="ＭＳ ゴシック" w:eastAsia="ＭＳ ゴシック" w:hAnsi="ＭＳ ゴシック" w:hint="eastAsia"/>
          <w:sz w:val="22"/>
        </w:rPr>
        <w:t>複数の</w:t>
      </w:r>
      <w:r w:rsidRPr="006F6D7C">
        <w:rPr>
          <w:rFonts w:ascii="ＭＳ ゴシック" w:eastAsia="ＭＳ ゴシック" w:hAnsi="ＭＳ ゴシック"/>
          <w:sz w:val="22"/>
        </w:rPr>
        <w:t>講座</w:t>
      </w:r>
      <w:r w:rsidR="006419F9">
        <w:rPr>
          <w:rFonts w:ascii="ＭＳ ゴシック" w:eastAsia="ＭＳ ゴシック" w:hAnsi="ＭＳ ゴシック" w:hint="eastAsia"/>
          <w:sz w:val="22"/>
        </w:rPr>
        <w:t>へ</w:t>
      </w:r>
      <w:r w:rsidRPr="006F6D7C">
        <w:rPr>
          <w:rFonts w:ascii="ＭＳ ゴシック" w:eastAsia="ＭＳ ゴシック" w:hAnsi="ＭＳ ゴシック"/>
          <w:sz w:val="22"/>
        </w:rPr>
        <w:t>の申</w:t>
      </w:r>
      <w:r w:rsidR="00D8467E">
        <w:rPr>
          <w:rFonts w:ascii="ＭＳ ゴシック" w:eastAsia="ＭＳ ゴシック" w:hAnsi="ＭＳ ゴシック" w:hint="eastAsia"/>
          <w:sz w:val="22"/>
        </w:rPr>
        <w:t>し</w:t>
      </w:r>
      <w:r w:rsidRPr="006F6D7C">
        <w:rPr>
          <w:rFonts w:ascii="ＭＳ ゴシック" w:eastAsia="ＭＳ ゴシック" w:hAnsi="ＭＳ ゴシック"/>
          <w:sz w:val="22"/>
        </w:rPr>
        <w:t>込みが可能です。</w:t>
      </w:r>
      <w:r w:rsidRPr="006F6D7C">
        <w:rPr>
          <w:rFonts w:ascii="ＭＳ ゴシック" w:eastAsia="ＭＳ ゴシック" w:hAnsi="ＭＳ ゴシック" w:hint="eastAsia"/>
          <w:sz w:val="22"/>
        </w:rPr>
        <w:t>申込書は</w:t>
      </w:r>
      <w:r w:rsidRPr="006F6D7C">
        <w:rPr>
          <w:rFonts w:ascii="ＭＳ ゴシック" w:eastAsia="ＭＳ ゴシック" w:hAnsi="ＭＳ ゴシック"/>
          <w:sz w:val="22"/>
        </w:rPr>
        <w:t>ホームページから</w:t>
      </w:r>
      <w:r w:rsidRPr="006F6D7C">
        <w:rPr>
          <w:rFonts w:ascii="ＭＳ ゴシック" w:eastAsia="ＭＳ ゴシック" w:hAnsi="ＭＳ ゴシック" w:hint="eastAsia"/>
          <w:sz w:val="22"/>
        </w:rPr>
        <w:t>も</w:t>
      </w:r>
      <w:r w:rsidRPr="006F6D7C">
        <w:rPr>
          <w:rFonts w:ascii="ＭＳ ゴシック" w:eastAsia="ＭＳ ゴシック" w:hAnsi="ＭＳ ゴシック"/>
          <w:sz w:val="22"/>
        </w:rPr>
        <w:t>ダウンロードできます。</w:t>
      </w:r>
    </w:p>
    <w:tbl>
      <w:tblPr>
        <w:tblStyle w:val="a3"/>
        <w:tblW w:w="9894" w:type="dxa"/>
        <w:tblInd w:w="279" w:type="dxa"/>
        <w:tblLook w:val="04A0" w:firstRow="1" w:lastRow="0" w:firstColumn="1" w:lastColumn="0" w:noHBand="0" w:noVBand="1"/>
      </w:tblPr>
      <w:tblGrid>
        <w:gridCol w:w="1134"/>
        <w:gridCol w:w="6379"/>
        <w:gridCol w:w="2381"/>
      </w:tblGrid>
      <w:tr w:rsidR="001B698E" w:rsidTr="00010E62">
        <w:trPr>
          <w:trHeight w:val="517"/>
        </w:trPr>
        <w:tc>
          <w:tcPr>
            <w:tcW w:w="1134" w:type="dxa"/>
            <w:shd w:val="clear" w:color="auto" w:fill="99FFCC"/>
          </w:tcPr>
          <w:p w:rsidR="001B698E" w:rsidRPr="00010E62" w:rsidRDefault="001B698E" w:rsidP="00133E8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10E62">
              <w:rPr>
                <w:rFonts w:ascii="ＭＳ ゴシック" w:eastAsia="ＭＳ ゴシック" w:hAnsi="ＭＳ ゴシック" w:hint="eastAsia"/>
                <w:b/>
                <w:szCs w:val="21"/>
              </w:rPr>
              <w:t>希望に</w:t>
            </w:r>
          </w:p>
          <w:p w:rsidR="001B698E" w:rsidRPr="00010E62" w:rsidRDefault="001B698E" w:rsidP="00133E81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010E62">
              <w:rPr>
                <w:rFonts w:ascii="ＭＳ ゴシック" w:eastAsia="ＭＳ ゴシック" w:hAnsi="ＭＳ ゴシック" w:hint="eastAsia"/>
                <w:b/>
                <w:szCs w:val="21"/>
              </w:rPr>
              <w:t>〇を記入</w:t>
            </w:r>
          </w:p>
        </w:tc>
        <w:tc>
          <w:tcPr>
            <w:tcW w:w="6379" w:type="dxa"/>
            <w:shd w:val="clear" w:color="auto" w:fill="99FFCC"/>
          </w:tcPr>
          <w:p w:rsidR="001B698E" w:rsidRPr="00010E62" w:rsidRDefault="001B698E" w:rsidP="00133E8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10E6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講　</w:t>
            </w:r>
            <w:r w:rsidRPr="00010E62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　</w:t>
            </w:r>
            <w:r w:rsidRPr="00010E6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座</w:t>
            </w:r>
          </w:p>
        </w:tc>
        <w:tc>
          <w:tcPr>
            <w:tcW w:w="2381" w:type="dxa"/>
            <w:shd w:val="clear" w:color="auto" w:fill="99FFCC"/>
          </w:tcPr>
          <w:p w:rsidR="001B698E" w:rsidRPr="00010E62" w:rsidRDefault="00C4614F" w:rsidP="00133E8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10E6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申込</w:t>
            </w:r>
            <w:r w:rsidR="001B698E" w:rsidRPr="00010E62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期限</w:t>
            </w:r>
          </w:p>
        </w:tc>
      </w:tr>
      <w:tr w:rsidR="00AC73D9" w:rsidRPr="003D658A" w:rsidTr="00C875F2">
        <w:trPr>
          <w:trHeight w:val="1018"/>
        </w:trPr>
        <w:tc>
          <w:tcPr>
            <w:tcW w:w="1134" w:type="dxa"/>
          </w:tcPr>
          <w:p w:rsidR="00AC73D9" w:rsidRDefault="00AC73D9" w:rsidP="00AC73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C875F2" w:rsidRPr="00EF69DF" w:rsidRDefault="006C089C" w:rsidP="00C875F2">
            <w:pPr>
              <w:spacing w:line="0" w:lineRule="atLeast"/>
              <w:ind w:leftChars="124" w:left="521" w:hangingChars="100" w:hanging="261"/>
              <w:rPr>
                <w:rFonts w:ascii="ＭＳ ゴシック" w:eastAsia="ＭＳ ゴシック" w:hAnsi="ＭＳ ゴシック"/>
                <w:color w:val="0000CC"/>
                <w:sz w:val="26"/>
                <w:szCs w:val="26"/>
              </w:rPr>
            </w:pPr>
            <w:r w:rsidRPr="00EF69DF">
              <w:rPr>
                <w:rFonts w:ascii="ＭＳ ゴシック" w:eastAsia="ＭＳ ゴシック" w:hAnsi="ＭＳ ゴシック" w:hint="eastAsia"/>
                <w:b/>
                <w:color w:val="0000CC"/>
                <w:sz w:val="26"/>
                <w:szCs w:val="26"/>
              </w:rPr>
              <w:t>2019</w:t>
            </w:r>
            <w:r w:rsidR="00AC73D9" w:rsidRPr="00EF69DF">
              <w:rPr>
                <w:rFonts w:ascii="ＭＳ ゴシック" w:eastAsia="ＭＳ ゴシック" w:hAnsi="ＭＳ ゴシック"/>
                <w:b/>
                <w:color w:val="0000CC"/>
                <w:sz w:val="26"/>
                <w:szCs w:val="26"/>
              </w:rPr>
              <w:t>年</w:t>
            </w:r>
            <w:r w:rsidR="00AC73D9" w:rsidRPr="00EF69DF">
              <w:rPr>
                <w:rFonts w:ascii="ＭＳ ゴシック" w:eastAsia="ＭＳ ゴシック" w:hAnsi="ＭＳ ゴシック" w:hint="eastAsia"/>
                <w:b/>
                <w:color w:val="0000CC"/>
                <w:sz w:val="26"/>
                <w:szCs w:val="26"/>
              </w:rPr>
              <w:t>9</w:t>
            </w:r>
            <w:r w:rsidR="00AC73D9" w:rsidRPr="00EF69DF">
              <w:rPr>
                <w:rFonts w:ascii="ＭＳ ゴシック" w:eastAsia="ＭＳ ゴシック" w:hAnsi="ＭＳ ゴシック"/>
                <w:b/>
                <w:color w:val="0000CC"/>
                <w:sz w:val="26"/>
                <w:szCs w:val="26"/>
              </w:rPr>
              <w:t>月</w:t>
            </w:r>
            <w:r w:rsidRPr="00EF69DF">
              <w:rPr>
                <w:rFonts w:ascii="ＭＳ ゴシック" w:eastAsia="ＭＳ ゴシック" w:hAnsi="ＭＳ ゴシック" w:hint="eastAsia"/>
                <w:b/>
                <w:color w:val="0000CC"/>
                <w:sz w:val="26"/>
                <w:szCs w:val="26"/>
              </w:rPr>
              <w:t>7</w:t>
            </w:r>
            <w:r w:rsidR="00AC73D9" w:rsidRPr="00EF69DF">
              <w:rPr>
                <w:rFonts w:ascii="ＭＳ ゴシック" w:eastAsia="ＭＳ ゴシック" w:hAnsi="ＭＳ ゴシック" w:hint="eastAsia"/>
                <w:b/>
                <w:color w:val="0000CC"/>
                <w:sz w:val="26"/>
                <w:szCs w:val="26"/>
              </w:rPr>
              <w:t>日</w:t>
            </w:r>
            <w:r w:rsidR="00AC73D9" w:rsidRPr="00EF69DF">
              <w:rPr>
                <w:rFonts w:ascii="ＭＳ ゴシック" w:eastAsia="ＭＳ ゴシック" w:hAnsi="ＭＳ ゴシック"/>
                <w:b/>
                <w:color w:val="0000CC"/>
                <w:sz w:val="26"/>
                <w:szCs w:val="26"/>
              </w:rPr>
              <w:t>（土</w:t>
            </w:r>
            <w:r w:rsidR="00AC73D9" w:rsidRPr="00EF69DF">
              <w:rPr>
                <w:rFonts w:ascii="ＭＳ ゴシック" w:eastAsia="ＭＳ ゴシック" w:hAnsi="ＭＳ ゴシック"/>
                <w:color w:val="0000CC"/>
                <w:sz w:val="26"/>
                <w:szCs w:val="26"/>
              </w:rPr>
              <w:t>）</w:t>
            </w:r>
          </w:p>
          <w:p w:rsidR="00AC73D9" w:rsidRPr="00EF69DF" w:rsidRDefault="00AC73D9" w:rsidP="00C875F2">
            <w:pPr>
              <w:spacing w:line="0" w:lineRule="atLeast"/>
              <w:ind w:leftChars="224" w:left="470" w:firstLineChars="100" w:firstLine="281"/>
              <w:rPr>
                <w:rFonts w:ascii="ＭＳ ゴシック" w:eastAsia="ＭＳ ゴシック" w:hAnsi="ＭＳ ゴシック"/>
                <w:b/>
                <w:color w:val="0000CC"/>
                <w:sz w:val="28"/>
                <w:szCs w:val="28"/>
              </w:rPr>
            </w:pPr>
            <w:r w:rsidRPr="00EF69DF">
              <w:rPr>
                <w:rFonts w:ascii="ＭＳ ゴシック" w:eastAsia="ＭＳ ゴシック" w:hAnsi="ＭＳ ゴシック" w:hint="eastAsia"/>
                <w:b/>
                <w:color w:val="0000CC"/>
                <w:sz w:val="28"/>
                <w:szCs w:val="28"/>
              </w:rPr>
              <w:t>「</w:t>
            </w:r>
            <w:r w:rsidR="006C089C" w:rsidRPr="00EF69DF">
              <w:rPr>
                <w:rFonts w:ascii="ＭＳ ゴシック" w:eastAsia="ＭＳ ゴシック" w:hAnsi="ＭＳ ゴシック" w:hint="eastAsia"/>
                <w:b/>
                <w:color w:val="0000CC"/>
                <w:sz w:val="28"/>
                <w:szCs w:val="28"/>
              </w:rPr>
              <w:t>動物の行動</w:t>
            </w:r>
            <w:r w:rsidRPr="00EF69DF">
              <w:rPr>
                <w:rFonts w:ascii="ＭＳ ゴシック" w:eastAsia="ＭＳ ゴシック" w:hAnsi="ＭＳ ゴシック" w:hint="eastAsia"/>
                <w:b/>
                <w:color w:val="0000CC"/>
                <w:sz w:val="28"/>
                <w:szCs w:val="28"/>
              </w:rPr>
              <w:t>」</w:t>
            </w:r>
            <w:r w:rsidRPr="00EF69DF"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  <w:t>第1回</w:t>
            </w:r>
            <w:r w:rsidR="00C875F2" w:rsidRPr="00EF69DF">
              <w:rPr>
                <w:rFonts w:asciiTheme="majorEastAsia" w:eastAsiaTheme="majorEastAsia" w:hAnsiTheme="majorEastAsia" w:hint="eastAsia"/>
                <w:b/>
                <w:color w:val="0000CC"/>
                <w:sz w:val="24"/>
                <w:szCs w:val="24"/>
              </w:rPr>
              <w:t xml:space="preserve">　</w:t>
            </w:r>
            <w:r w:rsidR="006C089C" w:rsidRPr="00EF69DF">
              <w:rPr>
                <w:rFonts w:ascii="ＭＳ ゴシック" w:eastAsia="ＭＳ ゴシック" w:hAnsi="ＭＳ ゴシック" w:hint="eastAsia"/>
                <w:b/>
                <w:color w:val="0000CC"/>
                <w:sz w:val="24"/>
                <w:szCs w:val="24"/>
              </w:rPr>
              <w:t>古典的動物行動学</w:t>
            </w:r>
          </w:p>
        </w:tc>
        <w:tc>
          <w:tcPr>
            <w:tcW w:w="2381" w:type="dxa"/>
            <w:vAlign w:val="center"/>
          </w:tcPr>
          <w:p w:rsidR="00AC73D9" w:rsidRPr="00EF69DF" w:rsidRDefault="00AC73D9" w:rsidP="006C089C">
            <w:pPr>
              <w:jc w:val="center"/>
              <w:rPr>
                <w:rFonts w:ascii="ＭＳ ゴシック" w:eastAsia="ＭＳ ゴシック" w:hAnsi="ＭＳ ゴシック"/>
                <w:color w:val="0000CC"/>
                <w:sz w:val="24"/>
                <w:szCs w:val="24"/>
              </w:rPr>
            </w:pPr>
            <w:r w:rsidRPr="00EF69DF">
              <w:rPr>
                <w:rFonts w:ascii="ＭＳ ゴシック" w:eastAsia="ＭＳ ゴシック" w:hAnsi="ＭＳ ゴシック"/>
                <w:b/>
                <w:color w:val="0000CC"/>
                <w:sz w:val="24"/>
                <w:szCs w:val="24"/>
              </w:rPr>
              <w:t>8</w:t>
            </w:r>
            <w:r w:rsidRPr="00EF69DF">
              <w:rPr>
                <w:rFonts w:ascii="ＭＳ ゴシック" w:eastAsia="ＭＳ ゴシック" w:hAnsi="ＭＳ ゴシック" w:hint="eastAsia"/>
                <w:b/>
                <w:color w:val="0000CC"/>
                <w:sz w:val="24"/>
                <w:szCs w:val="24"/>
              </w:rPr>
              <w:t>月</w:t>
            </w:r>
            <w:r w:rsidRPr="00EF69DF">
              <w:rPr>
                <w:rFonts w:ascii="ＭＳ ゴシック" w:eastAsia="ＭＳ ゴシック" w:hAnsi="ＭＳ ゴシック"/>
                <w:b/>
                <w:color w:val="0000CC"/>
                <w:sz w:val="24"/>
                <w:szCs w:val="24"/>
              </w:rPr>
              <w:t>1</w:t>
            </w:r>
            <w:r w:rsidR="006C089C" w:rsidRPr="00EF69DF">
              <w:rPr>
                <w:rFonts w:ascii="ＭＳ ゴシック" w:eastAsia="ＭＳ ゴシック" w:hAnsi="ＭＳ ゴシック" w:hint="eastAsia"/>
                <w:b/>
                <w:color w:val="0000CC"/>
                <w:sz w:val="24"/>
                <w:szCs w:val="24"/>
              </w:rPr>
              <w:t>3</w:t>
            </w:r>
            <w:r w:rsidRPr="00EF69DF">
              <w:rPr>
                <w:rFonts w:ascii="ＭＳ ゴシック" w:eastAsia="ＭＳ ゴシック" w:hAnsi="ＭＳ ゴシック"/>
                <w:b/>
                <w:color w:val="0000CC"/>
                <w:sz w:val="24"/>
                <w:szCs w:val="24"/>
              </w:rPr>
              <w:t>日</w:t>
            </w:r>
            <w:r w:rsidRPr="00EF69DF">
              <w:rPr>
                <w:rFonts w:ascii="ＭＳ ゴシック" w:eastAsia="ＭＳ ゴシック" w:hAnsi="ＭＳ ゴシック" w:hint="eastAsia"/>
                <w:b/>
                <w:color w:val="0000CC"/>
                <w:sz w:val="24"/>
                <w:szCs w:val="24"/>
              </w:rPr>
              <w:t>（</w:t>
            </w:r>
            <w:r w:rsidR="006C089C" w:rsidRPr="00EF69DF">
              <w:rPr>
                <w:rFonts w:ascii="ＭＳ ゴシック" w:eastAsia="ＭＳ ゴシック" w:hAnsi="ＭＳ ゴシック" w:hint="eastAsia"/>
                <w:b/>
                <w:color w:val="0000CC"/>
                <w:sz w:val="24"/>
                <w:szCs w:val="24"/>
              </w:rPr>
              <w:t>火</w:t>
            </w:r>
            <w:r w:rsidRPr="00EF69DF">
              <w:rPr>
                <w:rFonts w:ascii="ＭＳ ゴシック" w:eastAsia="ＭＳ ゴシック" w:hAnsi="ＭＳ ゴシック" w:hint="eastAsia"/>
                <w:b/>
                <w:color w:val="0000CC"/>
                <w:sz w:val="24"/>
                <w:szCs w:val="24"/>
              </w:rPr>
              <w:t>）</w:t>
            </w:r>
          </w:p>
        </w:tc>
      </w:tr>
      <w:tr w:rsidR="00AC73D9" w:rsidRPr="003D658A" w:rsidTr="00C875F2">
        <w:trPr>
          <w:trHeight w:val="1018"/>
        </w:trPr>
        <w:tc>
          <w:tcPr>
            <w:tcW w:w="1134" w:type="dxa"/>
          </w:tcPr>
          <w:p w:rsidR="00AC73D9" w:rsidRDefault="00AC73D9" w:rsidP="00AC73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C875F2" w:rsidRPr="00EF69DF" w:rsidRDefault="006C089C" w:rsidP="00C875F2">
            <w:pPr>
              <w:spacing w:line="0" w:lineRule="atLeast"/>
              <w:ind w:firstLineChars="100" w:firstLine="261"/>
              <w:rPr>
                <w:rFonts w:ascii="ＭＳ ゴシック" w:eastAsia="ＭＳ ゴシック" w:hAnsi="ＭＳ ゴシック"/>
                <w:b/>
                <w:color w:val="0000CC"/>
                <w:sz w:val="26"/>
                <w:szCs w:val="26"/>
              </w:rPr>
            </w:pPr>
            <w:r w:rsidRPr="00EF69DF">
              <w:rPr>
                <w:rFonts w:ascii="ＭＳ ゴシック" w:eastAsia="ＭＳ ゴシック" w:hAnsi="ＭＳ ゴシック" w:hint="eastAsia"/>
                <w:b/>
                <w:color w:val="0000CC"/>
                <w:sz w:val="26"/>
                <w:szCs w:val="26"/>
              </w:rPr>
              <w:t>2019</w:t>
            </w:r>
            <w:r w:rsidR="00AC73D9" w:rsidRPr="00EF69DF">
              <w:rPr>
                <w:rFonts w:ascii="ＭＳ ゴシック" w:eastAsia="ＭＳ ゴシック" w:hAnsi="ＭＳ ゴシック" w:hint="eastAsia"/>
                <w:b/>
                <w:color w:val="0000CC"/>
                <w:sz w:val="26"/>
                <w:szCs w:val="26"/>
              </w:rPr>
              <w:t>年1</w:t>
            </w:r>
            <w:r w:rsidRPr="00EF69DF">
              <w:rPr>
                <w:rFonts w:ascii="ＭＳ ゴシック" w:eastAsia="ＭＳ ゴシック" w:hAnsi="ＭＳ ゴシック" w:hint="eastAsia"/>
                <w:b/>
                <w:color w:val="0000CC"/>
                <w:sz w:val="26"/>
                <w:szCs w:val="26"/>
              </w:rPr>
              <w:t>1</w:t>
            </w:r>
            <w:r w:rsidR="00AC73D9" w:rsidRPr="00EF69DF">
              <w:rPr>
                <w:rFonts w:ascii="ＭＳ ゴシック" w:eastAsia="ＭＳ ゴシック" w:hAnsi="ＭＳ ゴシック" w:hint="eastAsia"/>
                <w:b/>
                <w:color w:val="0000CC"/>
                <w:sz w:val="26"/>
                <w:szCs w:val="26"/>
              </w:rPr>
              <w:t>月</w:t>
            </w:r>
            <w:r w:rsidRPr="00EF69DF">
              <w:rPr>
                <w:rFonts w:ascii="ＭＳ ゴシック" w:eastAsia="ＭＳ ゴシック" w:hAnsi="ＭＳ ゴシック" w:hint="eastAsia"/>
                <w:b/>
                <w:color w:val="0000CC"/>
                <w:sz w:val="26"/>
                <w:szCs w:val="26"/>
              </w:rPr>
              <w:t>30</w:t>
            </w:r>
            <w:r w:rsidR="00AC73D9" w:rsidRPr="00EF69DF">
              <w:rPr>
                <w:rFonts w:ascii="ＭＳ ゴシック" w:eastAsia="ＭＳ ゴシック" w:hAnsi="ＭＳ ゴシック" w:hint="eastAsia"/>
                <w:b/>
                <w:color w:val="0000CC"/>
                <w:sz w:val="26"/>
                <w:szCs w:val="26"/>
              </w:rPr>
              <w:t>日（土）</w:t>
            </w:r>
          </w:p>
          <w:p w:rsidR="00AC73D9" w:rsidRPr="00EF69DF" w:rsidRDefault="00AC73D9" w:rsidP="00C875F2">
            <w:pPr>
              <w:spacing w:line="0" w:lineRule="atLeast"/>
              <w:ind w:firstLineChars="300" w:firstLine="843"/>
              <w:rPr>
                <w:rFonts w:ascii="ＭＳ ゴシック" w:eastAsia="ＭＳ ゴシック" w:hAnsi="ＭＳ ゴシック"/>
                <w:b/>
                <w:color w:val="0000CC"/>
                <w:sz w:val="26"/>
                <w:szCs w:val="26"/>
              </w:rPr>
            </w:pPr>
            <w:r w:rsidRPr="00EF69DF">
              <w:rPr>
                <w:rFonts w:ascii="ＭＳ ゴシック" w:eastAsia="ＭＳ ゴシック" w:hAnsi="ＭＳ ゴシック" w:hint="eastAsia"/>
                <w:b/>
                <w:color w:val="0000CC"/>
                <w:sz w:val="28"/>
                <w:szCs w:val="28"/>
              </w:rPr>
              <w:t>「</w:t>
            </w:r>
            <w:r w:rsidR="006C089C" w:rsidRPr="00EF69DF">
              <w:rPr>
                <w:rFonts w:ascii="ＭＳ ゴシック" w:eastAsia="ＭＳ ゴシック" w:hAnsi="ＭＳ ゴシック" w:hint="eastAsia"/>
                <w:b/>
                <w:color w:val="0000CC"/>
                <w:sz w:val="28"/>
                <w:szCs w:val="28"/>
              </w:rPr>
              <w:t>動物の行動</w:t>
            </w:r>
            <w:r w:rsidRPr="00EF69DF">
              <w:rPr>
                <w:rFonts w:ascii="ＭＳ ゴシック" w:eastAsia="ＭＳ ゴシック" w:hAnsi="ＭＳ ゴシック" w:hint="eastAsia"/>
                <w:b/>
                <w:color w:val="0000CC"/>
                <w:sz w:val="28"/>
                <w:szCs w:val="28"/>
              </w:rPr>
              <w:t>」</w:t>
            </w:r>
            <w:r w:rsidRPr="00EF69DF">
              <w:rPr>
                <w:rFonts w:ascii="ＭＳ ゴシック" w:eastAsia="ＭＳ ゴシック" w:hAnsi="ＭＳ ゴシック" w:hint="eastAsia"/>
                <w:b/>
                <w:color w:val="0000CC"/>
                <w:sz w:val="24"/>
                <w:szCs w:val="24"/>
              </w:rPr>
              <w:t>第2回</w:t>
            </w:r>
            <w:r w:rsidR="00C875F2" w:rsidRPr="00EF69DF">
              <w:rPr>
                <w:rFonts w:ascii="ＭＳ ゴシック" w:eastAsia="ＭＳ ゴシック" w:hAnsi="ＭＳ ゴシック" w:hint="eastAsia"/>
                <w:color w:val="0000CC"/>
                <w:sz w:val="26"/>
                <w:szCs w:val="26"/>
              </w:rPr>
              <w:t xml:space="preserve">　</w:t>
            </w:r>
            <w:r w:rsidR="006C089C" w:rsidRPr="00EF69DF">
              <w:rPr>
                <w:rFonts w:ascii="ＭＳ ゴシック" w:eastAsia="ＭＳ ゴシック" w:hAnsi="ＭＳ ゴシック" w:hint="eastAsia"/>
                <w:b/>
                <w:color w:val="0000CC"/>
                <w:sz w:val="24"/>
                <w:szCs w:val="24"/>
              </w:rPr>
              <w:t>利己的な遺伝子</w:t>
            </w:r>
          </w:p>
        </w:tc>
        <w:tc>
          <w:tcPr>
            <w:tcW w:w="2381" w:type="dxa"/>
            <w:vAlign w:val="center"/>
          </w:tcPr>
          <w:p w:rsidR="00AC73D9" w:rsidRPr="00EF69DF" w:rsidRDefault="006C089C" w:rsidP="006C089C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CC"/>
                <w:sz w:val="32"/>
                <w:szCs w:val="32"/>
              </w:rPr>
            </w:pPr>
            <w:r w:rsidRPr="00EF69DF">
              <w:rPr>
                <w:rFonts w:ascii="ＭＳ ゴシック" w:eastAsia="ＭＳ ゴシック" w:hAnsi="ＭＳ ゴシック"/>
                <w:b/>
                <w:color w:val="0000CC"/>
                <w:sz w:val="24"/>
                <w:szCs w:val="24"/>
              </w:rPr>
              <w:t>10</w:t>
            </w:r>
            <w:r w:rsidR="00AC73D9" w:rsidRPr="00EF69DF">
              <w:rPr>
                <w:rFonts w:ascii="ＭＳ ゴシック" w:eastAsia="ＭＳ ゴシック" w:hAnsi="ＭＳ ゴシック" w:hint="eastAsia"/>
                <w:b/>
                <w:color w:val="0000CC"/>
                <w:sz w:val="24"/>
                <w:szCs w:val="24"/>
              </w:rPr>
              <w:t>月</w:t>
            </w:r>
            <w:r w:rsidRPr="00EF69DF">
              <w:rPr>
                <w:rFonts w:ascii="ＭＳ ゴシック" w:eastAsia="ＭＳ ゴシック" w:hAnsi="ＭＳ ゴシック" w:hint="eastAsia"/>
                <w:b/>
                <w:color w:val="0000CC"/>
                <w:sz w:val="24"/>
                <w:szCs w:val="24"/>
              </w:rPr>
              <w:t>31</w:t>
            </w:r>
            <w:r w:rsidR="00AC73D9" w:rsidRPr="00EF69DF">
              <w:rPr>
                <w:rFonts w:ascii="ＭＳ ゴシック" w:eastAsia="ＭＳ ゴシック" w:hAnsi="ＭＳ ゴシック" w:hint="eastAsia"/>
                <w:b/>
                <w:color w:val="0000CC"/>
                <w:sz w:val="24"/>
                <w:szCs w:val="24"/>
              </w:rPr>
              <w:t>日（</w:t>
            </w:r>
            <w:r w:rsidRPr="00EF69DF">
              <w:rPr>
                <w:rFonts w:ascii="ＭＳ ゴシック" w:eastAsia="ＭＳ ゴシック" w:hAnsi="ＭＳ ゴシック" w:hint="eastAsia"/>
                <w:b/>
                <w:color w:val="0000CC"/>
                <w:sz w:val="24"/>
                <w:szCs w:val="24"/>
              </w:rPr>
              <w:t>木</w:t>
            </w:r>
            <w:r w:rsidR="00AC73D9" w:rsidRPr="00EF69DF">
              <w:rPr>
                <w:rFonts w:ascii="ＭＳ ゴシック" w:eastAsia="ＭＳ ゴシック" w:hAnsi="ＭＳ ゴシック" w:hint="eastAsia"/>
                <w:b/>
                <w:color w:val="0000CC"/>
                <w:sz w:val="24"/>
                <w:szCs w:val="24"/>
              </w:rPr>
              <w:t>）</w:t>
            </w:r>
          </w:p>
        </w:tc>
      </w:tr>
      <w:tr w:rsidR="00AC73D9" w:rsidRPr="003D658A" w:rsidTr="00C875F2">
        <w:trPr>
          <w:trHeight w:val="1018"/>
        </w:trPr>
        <w:tc>
          <w:tcPr>
            <w:tcW w:w="1134" w:type="dxa"/>
          </w:tcPr>
          <w:p w:rsidR="00AC73D9" w:rsidRDefault="00AC73D9" w:rsidP="00AC73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AC73D9" w:rsidRPr="00EF69DF" w:rsidRDefault="006C089C" w:rsidP="00AC73D9">
            <w:pPr>
              <w:ind w:firstLineChars="100" w:firstLine="241"/>
              <w:rPr>
                <w:rFonts w:ascii="ＭＳ ゴシック" w:eastAsia="ＭＳ ゴシック" w:hAnsi="ＭＳ ゴシック"/>
                <w:b/>
                <w:color w:val="0000CC"/>
                <w:sz w:val="24"/>
                <w:szCs w:val="24"/>
              </w:rPr>
            </w:pPr>
            <w:r w:rsidRPr="00EF69DF">
              <w:rPr>
                <w:rFonts w:ascii="ＭＳ ゴシック" w:eastAsia="ＭＳ ゴシック" w:hAnsi="ＭＳ ゴシック" w:hint="eastAsia"/>
                <w:b/>
                <w:color w:val="0000CC"/>
                <w:sz w:val="24"/>
                <w:szCs w:val="24"/>
              </w:rPr>
              <w:t>2019</w:t>
            </w:r>
            <w:r w:rsidR="00AC73D9" w:rsidRPr="00EF69DF">
              <w:rPr>
                <w:rFonts w:ascii="ＭＳ ゴシック" w:eastAsia="ＭＳ ゴシック" w:hAnsi="ＭＳ ゴシック"/>
                <w:b/>
                <w:color w:val="0000CC"/>
                <w:sz w:val="24"/>
                <w:szCs w:val="24"/>
              </w:rPr>
              <w:t>年10月</w:t>
            </w:r>
            <w:r w:rsidRPr="00EF69DF">
              <w:rPr>
                <w:rFonts w:ascii="ＭＳ ゴシック" w:eastAsia="ＭＳ ゴシック" w:hAnsi="ＭＳ ゴシック" w:hint="eastAsia"/>
                <w:b/>
                <w:color w:val="0000CC"/>
                <w:sz w:val="24"/>
                <w:szCs w:val="24"/>
              </w:rPr>
              <w:t>5</w:t>
            </w:r>
            <w:r w:rsidR="00AC73D9" w:rsidRPr="00EF69DF">
              <w:rPr>
                <w:rFonts w:ascii="ＭＳ ゴシック" w:eastAsia="ＭＳ ゴシック" w:hAnsi="ＭＳ ゴシック"/>
                <w:b/>
                <w:color w:val="0000CC"/>
                <w:sz w:val="24"/>
                <w:szCs w:val="24"/>
              </w:rPr>
              <w:t>日（</w:t>
            </w:r>
            <w:r w:rsidR="00AC73D9" w:rsidRPr="00EF69DF">
              <w:rPr>
                <w:rFonts w:ascii="ＭＳ ゴシック" w:eastAsia="ＭＳ ゴシック" w:hAnsi="ＭＳ ゴシック" w:hint="eastAsia"/>
                <w:b/>
                <w:color w:val="0000CC"/>
                <w:sz w:val="24"/>
                <w:szCs w:val="24"/>
              </w:rPr>
              <w:t>土</w:t>
            </w:r>
            <w:r w:rsidR="00AC73D9" w:rsidRPr="00EF69DF">
              <w:rPr>
                <w:rFonts w:ascii="ＭＳ ゴシック" w:eastAsia="ＭＳ ゴシック" w:hAnsi="ＭＳ ゴシック"/>
                <w:b/>
                <w:color w:val="0000CC"/>
                <w:sz w:val="24"/>
                <w:szCs w:val="24"/>
              </w:rPr>
              <w:t>）</w:t>
            </w:r>
          </w:p>
          <w:p w:rsidR="00AC73D9" w:rsidRPr="00EF69DF" w:rsidRDefault="00236690" w:rsidP="00C875F2">
            <w:pPr>
              <w:ind w:firstLineChars="350" w:firstLine="843"/>
              <w:rPr>
                <w:rFonts w:ascii="ＭＳ ゴシック" w:eastAsia="ＭＳ ゴシック" w:hAnsi="ＭＳ ゴシック"/>
                <w:color w:val="0000CC"/>
                <w:sz w:val="24"/>
                <w:szCs w:val="24"/>
              </w:rPr>
            </w:pPr>
            <w:r w:rsidRPr="00EF69DF">
              <w:rPr>
                <w:rFonts w:ascii="ＭＳ ゴシック" w:eastAsia="ＭＳ ゴシック" w:hAnsi="ＭＳ ゴシック" w:hint="eastAsia"/>
                <w:b/>
                <w:color w:val="0000CC"/>
                <w:sz w:val="24"/>
                <w:szCs w:val="24"/>
              </w:rPr>
              <w:t xml:space="preserve">「身近な動物 </w:t>
            </w:r>
            <w:r w:rsidR="006C089C" w:rsidRPr="00EF69DF">
              <w:rPr>
                <w:rFonts w:ascii="ＭＳ ゴシック" w:eastAsia="ＭＳ ゴシック" w:hAnsi="ＭＳ ゴシック" w:hint="eastAsia"/>
                <w:b/>
                <w:color w:val="0000CC"/>
                <w:sz w:val="24"/>
                <w:szCs w:val="24"/>
              </w:rPr>
              <w:t>コウモリを知る」</w:t>
            </w:r>
          </w:p>
        </w:tc>
        <w:tc>
          <w:tcPr>
            <w:tcW w:w="2381" w:type="dxa"/>
            <w:vAlign w:val="center"/>
          </w:tcPr>
          <w:p w:rsidR="001D6A23" w:rsidRPr="00EF69DF" w:rsidRDefault="006C089C" w:rsidP="00C875F2">
            <w:pPr>
              <w:ind w:firstLineChars="100" w:firstLine="241"/>
              <w:rPr>
                <w:rFonts w:ascii="ＭＳ ゴシック" w:eastAsia="ＭＳ ゴシック" w:hAnsi="ＭＳ ゴシック"/>
                <w:b/>
                <w:color w:val="0000CC"/>
                <w:sz w:val="24"/>
                <w:szCs w:val="24"/>
              </w:rPr>
            </w:pPr>
            <w:r w:rsidRPr="00EF69DF">
              <w:rPr>
                <w:rFonts w:ascii="ＭＳ ゴシック" w:eastAsia="ＭＳ ゴシック" w:hAnsi="ＭＳ ゴシック" w:hint="eastAsia"/>
                <w:b/>
                <w:color w:val="0000CC"/>
                <w:sz w:val="24"/>
                <w:szCs w:val="24"/>
              </w:rPr>
              <w:t>9</w:t>
            </w:r>
            <w:r w:rsidR="00AC73D9" w:rsidRPr="00EF69DF">
              <w:rPr>
                <w:rFonts w:ascii="ＭＳ ゴシック" w:eastAsia="ＭＳ ゴシック" w:hAnsi="ＭＳ ゴシック" w:hint="eastAsia"/>
                <w:b/>
                <w:color w:val="0000CC"/>
                <w:sz w:val="24"/>
                <w:szCs w:val="24"/>
              </w:rPr>
              <w:t xml:space="preserve">月 </w:t>
            </w:r>
            <w:r w:rsidR="001D6A23" w:rsidRPr="00EF69DF">
              <w:rPr>
                <w:rFonts w:ascii="ＭＳ ゴシック" w:eastAsia="ＭＳ ゴシック" w:hAnsi="ＭＳ ゴシック"/>
                <w:b/>
                <w:color w:val="0000CC"/>
                <w:sz w:val="24"/>
                <w:szCs w:val="24"/>
              </w:rPr>
              <w:t>1</w:t>
            </w:r>
            <w:r w:rsidRPr="00EF69DF">
              <w:rPr>
                <w:rFonts w:ascii="ＭＳ ゴシック" w:eastAsia="ＭＳ ゴシック" w:hAnsi="ＭＳ ゴシック" w:hint="eastAsia"/>
                <w:b/>
                <w:color w:val="0000CC"/>
                <w:sz w:val="24"/>
                <w:szCs w:val="24"/>
              </w:rPr>
              <w:t>0</w:t>
            </w:r>
            <w:r w:rsidR="001D6A23" w:rsidRPr="00EF69DF">
              <w:rPr>
                <w:rFonts w:ascii="ＭＳ ゴシック" w:eastAsia="ＭＳ ゴシック" w:hAnsi="ＭＳ ゴシック" w:hint="eastAsia"/>
                <w:b/>
                <w:color w:val="0000CC"/>
                <w:sz w:val="24"/>
                <w:szCs w:val="24"/>
              </w:rPr>
              <w:t>日（</w:t>
            </w:r>
            <w:r w:rsidRPr="00EF69DF">
              <w:rPr>
                <w:rFonts w:ascii="ＭＳ ゴシック" w:eastAsia="ＭＳ ゴシック" w:hAnsi="ＭＳ ゴシック" w:hint="eastAsia"/>
                <w:b/>
                <w:color w:val="0000CC"/>
                <w:sz w:val="24"/>
                <w:szCs w:val="24"/>
              </w:rPr>
              <w:t>火</w:t>
            </w:r>
            <w:r w:rsidR="00AC73D9" w:rsidRPr="00EF69DF">
              <w:rPr>
                <w:rFonts w:ascii="ＭＳ ゴシック" w:eastAsia="ＭＳ ゴシック" w:hAnsi="ＭＳ ゴシック" w:hint="eastAsia"/>
                <w:b/>
                <w:color w:val="0000CC"/>
                <w:sz w:val="24"/>
                <w:szCs w:val="24"/>
              </w:rPr>
              <w:t>）</w:t>
            </w:r>
          </w:p>
        </w:tc>
      </w:tr>
    </w:tbl>
    <w:p w:rsidR="001B698E" w:rsidRPr="00871BEC" w:rsidRDefault="001B698E" w:rsidP="001B698E">
      <w:pPr>
        <w:rPr>
          <w:rFonts w:ascii="ＭＳ ゴシック" w:eastAsia="ＭＳ ゴシック" w:hAnsi="ＭＳ ゴシック"/>
          <w:sz w:val="16"/>
          <w:szCs w:val="16"/>
        </w:rPr>
      </w:pPr>
    </w:p>
    <w:p w:rsidR="001B698E" w:rsidRPr="00D8467E" w:rsidRDefault="001B698E" w:rsidP="001B698E">
      <w:pPr>
        <w:rPr>
          <w:rFonts w:ascii="ＭＳ ゴシック" w:eastAsia="ＭＳ ゴシック" w:hAnsi="ＭＳ ゴシック"/>
          <w:sz w:val="24"/>
          <w:szCs w:val="24"/>
        </w:rPr>
      </w:pPr>
      <w:r w:rsidRPr="00D8467E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Pr="00D8467E">
        <w:rPr>
          <w:rFonts w:ascii="ＭＳ ゴシック" w:eastAsia="ＭＳ ゴシック" w:hAnsi="ＭＳ ゴシック"/>
          <w:sz w:val="24"/>
          <w:szCs w:val="24"/>
        </w:rPr>
        <w:t>必要事項</w:t>
      </w:r>
      <w:r w:rsidRPr="00D8467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D8467E">
        <w:rPr>
          <w:rFonts w:ascii="ＭＳ ゴシック" w:eastAsia="ＭＳ ゴシック" w:hAnsi="ＭＳ ゴシック"/>
          <w:sz w:val="24"/>
          <w:szCs w:val="24"/>
        </w:rPr>
        <w:t>氏名、</w:t>
      </w:r>
      <w:r w:rsidRPr="00D8467E">
        <w:rPr>
          <w:rFonts w:ascii="ＭＳ ゴシック" w:eastAsia="ＭＳ ゴシック" w:hAnsi="ＭＳ ゴシック" w:hint="eastAsia"/>
          <w:sz w:val="24"/>
          <w:szCs w:val="24"/>
        </w:rPr>
        <w:t>年齢</w:t>
      </w:r>
      <w:r w:rsidRPr="00D8467E">
        <w:rPr>
          <w:rFonts w:ascii="ＭＳ ゴシック" w:eastAsia="ＭＳ ゴシック" w:hAnsi="ＭＳ ゴシック"/>
          <w:sz w:val="24"/>
          <w:szCs w:val="24"/>
        </w:rPr>
        <w:t>、郵便番号、</w:t>
      </w:r>
      <w:r w:rsidRPr="00D8467E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Pr="00D8467E">
        <w:rPr>
          <w:rFonts w:ascii="ＭＳ ゴシック" w:eastAsia="ＭＳ ゴシック" w:hAnsi="ＭＳ ゴシック"/>
          <w:sz w:val="24"/>
          <w:szCs w:val="24"/>
        </w:rPr>
        <w:t>、</w:t>
      </w:r>
      <w:r w:rsidRPr="00D8467E">
        <w:rPr>
          <w:rFonts w:ascii="ＭＳ ゴシック" w:eastAsia="ＭＳ ゴシック" w:hAnsi="ＭＳ ゴシック" w:hint="eastAsia"/>
          <w:sz w:val="24"/>
          <w:szCs w:val="24"/>
        </w:rPr>
        <w:t>電話番号</w:t>
      </w:r>
      <w:r w:rsidRPr="00D8467E">
        <w:rPr>
          <w:rFonts w:ascii="ＭＳ ゴシック" w:eastAsia="ＭＳ ゴシック" w:hAnsi="ＭＳ ゴシック"/>
          <w:sz w:val="24"/>
          <w:szCs w:val="24"/>
        </w:rPr>
        <w:t>、</w:t>
      </w:r>
      <w:r w:rsidR="004907F3">
        <w:rPr>
          <w:rFonts w:ascii="ＭＳ ゴシック" w:eastAsia="ＭＳ ゴシック" w:hAnsi="ＭＳ ゴシック" w:hint="eastAsia"/>
          <w:sz w:val="24"/>
          <w:szCs w:val="24"/>
        </w:rPr>
        <w:t>F</w:t>
      </w:r>
      <w:r w:rsidR="004907F3">
        <w:rPr>
          <w:rFonts w:ascii="ＭＳ ゴシック" w:eastAsia="ＭＳ ゴシック" w:hAnsi="ＭＳ ゴシック"/>
          <w:sz w:val="24"/>
          <w:szCs w:val="24"/>
        </w:rPr>
        <w:t>ax</w:t>
      </w:r>
      <w:r w:rsidRPr="00D8467E">
        <w:rPr>
          <w:rFonts w:ascii="ＭＳ ゴシック" w:eastAsia="ＭＳ ゴシック" w:hAnsi="ＭＳ ゴシック" w:hint="eastAsia"/>
          <w:sz w:val="24"/>
          <w:szCs w:val="24"/>
        </w:rPr>
        <w:t>番号</w:t>
      </w:r>
      <w:r w:rsidR="00403838">
        <w:rPr>
          <w:rFonts w:ascii="ＭＳ ゴシック" w:eastAsia="ＭＳ ゴシック" w:hAnsi="ＭＳ ゴシック" w:hint="eastAsia"/>
          <w:sz w:val="24"/>
          <w:szCs w:val="24"/>
        </w:rPr>
        <w:t>またはEメール</w:t>
      </w:r>
      <w:r w:rsidR="00403838">
        <w:rPr>
          <w:rFonts w:ascii="ＭＳ ゴシック" w:eastAsia="ＭＳ ゴシック" w:hAnsi="ＭＳ ゴシック"/>
          <w:sz w:val="24"/>
          <w:szCs w:val="24"/>
        </w:rPr>
        <w:t>アドレス</w:t>
      </w:r>
      <w:r w:rsidRPr="00D8467E">
        <w:rPr>
          <w:rFonts w:ascii="ＭＳ ゴシック" w:eastAsia="ＭＳ ゴシック" w:hAnsi="ＭＳ ゴシック" w:hint="eastAsia"/>
          <w:sz w:val="24"/>
          <w:szCs w:val="24"/>
        </w:rPr>
        <w:t>）を</w:t>
      </w:r>
      <w:r w:rsidR="0040383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8467E">
        <w:rPr>
          <w:rFonts w:ascii="ＭＳ ゴシック" w:eastAsia="ＭＳ ゴシック" w:hAnsi="ＭＳ ゴシック"/>
          <w:sz w:val="24"/>
          <w:szCs w:val="24"/>
        </w:rPr>
        <w:t>ご記入ください。</w:t>
      </w:r>
    </w:p>
    <w:p w:rsidR="001B698E" w:rsidRPr="006F6D7C" w:rsidRDefault="001B698E" w:rsidP="00D8467E">
      <w:pPr>
        <w:ind w:firstLineChars="100" w:firstLine="196"/>
        <w:rPr>
          <w:rFonts w:ascii="ＭＳ ゴシック" w:eastAsia="ＭＳ ゴシック" w:hAnsi="ＭＳ ゴシック"/>
          <w:spacing w:val="-20"/>
          <w:sz w:val="22"/>
        </w:rPr>
      </w:pPr>
      <w:r>
        <w:rPr>
          <w:rFonts w:ascii="ＭＳ ゴシック" w:eastAsia="ＭＳ ゴシック" w:hAnsi="ＭＳ ゴシック" w:hint="eastAsia"/>
          <w:spacing w:val="-12"/>
          <w:sz w:val="22"/>
        </w:rPr>
        <w:t xml:space="preserve">　</w:t>
      </w:r>
      <w:r>
        <w:rPr>
          <w:rFonts w:ascii="ＭＳ ゴシック" w:eastAsia="ＭＳ ゴシック" w:hAnsi="ＭＳ ゴシック"/>
          <w:spacing w:val="-12"/>
          <w:sz w:val="22"/>
        </w:rPr>
        <w:t>※連絡いただいた個人</w:t>
      </w:r>
      <w:r>
        <w:rPr>
          <w:rFonts w:ascii="ＭＳ ゴシック" w:eastAsia="ＭＳ ゴシック" w:hAnsi="ＭＳ ゴシック" w:hint="eastAsia"/>
          <w:spacing w:val="-12"/>
          <w:sz w:val="22"/>
        </w:rPr>
        <w:t>情報</w:t>
      </w:r>
      <w:r>
        <w:rPr>
          <w:rFonts w:ascii="ＭＳ ゴシック" w:eastAsia="ＭＳ ゴシック" w:hAnsi="ＭＳ ゴシック"/>
          <w:spacing w:val="-12"/>
          <w:sz w:val="22"/>
        </w:rPr>
        <w:t>は</w:t>
      </w:r>
      <w:r w:rsidR="00F722DA">
        <w:rPr>
          <w:rFonts w:ascii="ＭＳ ゴシック" w:eastAsia="ＭＳ ゴシック" w:hAnsi="ＭＳ ゴシック" w:hint="eastAsia"/>
          <w:spacing w:val="-12"/>
          <w:sz w:val="22"/>
        </w:rPr>
        <w:t>適切に</w:t>
      </w:r>
      <w:r w:rsidR="00F722DA">
        <w:rPr>
          <w:rFonts w:ascii="ＭＳ ゴシック" w:eastAsia="ＭＳ ゴシック" w:hAnsi="ＭＳ ゴシック"/>
          <w:spacing w:val="-12"/>
          <w:sz w:val="22"/>
        </w:rPr>
        <w:t>管理し、</w:t>
      </w:r>
      <w:r w:rsidR="00F722DA">
        <w:rPr>
          <w:rFonts w:ascii="ＭＳ ゴシック" w:eastAsia="ＭＳ ゴシック" w:hAnsi="ＭＳ ゴシック" w:hint="eastAsia"/>
          <w:spacing w:val="-12"/>
          <w:sz w:val="22"/>
        </w:rPr>
        <w:t>当</w:t>
      </w:r>
      <w:r>
        <w:rPr>
          <w:rFonts w:ascii="ＭＳ ゴシック" w:eastAsia="ＭＳ ゴシック" w:hAnsi="ＭＳ ゴシック"/>
          <w:spacing w:val="-12"/>
          <w:sz w:val="22"/>
        </w:rPr>
        <w:t>センター</w:t>
      </w:r>
      <w:r w:rsidR="00403838">
        <w:rPr>
          <w:rFonts w:ascii="ＭＳ ゴシック" w:eastAsia="ＭＳ ゴシック" w:hAnsi="ＭＳ ゴシック" w:hint="eastAsia"/>
          <w:spacing w:val="-12"/>
          <w:sz w:val="22"/>
        </w:rPr>
        <w:t>から</w:t>
      </w:r>
      <w:r>
        <w:rPr>
          <w:rFonts w:ascii="ＭＳ ゴシック" w:eastAsia="ＭＳ ゴシック" w:hAnsi="ＭＳ ゴシック"/>
          <w:spacing w:val="-12"/>
          <w:sz w:val="22"/>
        </w:rPr>
        <w:t>の</w:t>
      </w:r>
      <w:r w:rsidR="00403838">
        <w:rPr>
          <w:rFonts w:ascii="ＭＳ ゴシック" w:eastAsia="ＭＳ ゴシック" w:hAnsi="ＭＳ ゴシック" w:hint="eastAsia"/>
          <w:spacing w:val="-12"/>
          <w:sz w:val="22"/>
        </w:rPr>
        <w:t>通信</w:t>
      </w:r>
      <w:r w:rsidR="00403838">
        <w:rPr>
          <w:rFonts w:ascii="ＭＳ ゴシック" w:eastAsia="ＭＳ ゴシック" w:hAnsi="ＭＳ ゴシック"/>
          <w:spacing w:val="-12"/>
          <w:sz w:val="22"/>
        </w:rPr>
        <w:t>以外には使用</w:t>
      </w:r>
      <w:r>
        <w:rPr>
          <w:rFonts w:ascii="ＭＳ ゴシック" w:eastAsia="ＭＳ ゴシック" w:hAnsi="ＭＳ ゴシック"/>
          <w:spacing w:val="-12"/>
          <w:sz w:val="22"/>
        </w:rPr>
        <w:t>しません。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2126"/>
        <w:gridCol w:w="5989"/>
        <w:gridCol w:w="1807"/>
      </w:tblGrid>
      <w:tr w:rsidR="001B3BAF" w:rsidRPr="00050738" w:rsidTr="00C875F2">
        <w:trPr>
          <w:trHeight w:val="432"/>
        </w:trPr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B3BAF" w:rsidRPr="00010E62" w:rsidRDefault="001B3BAF" w:rsidP="00E36A0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10E62">
              <w:rPr>
                <w:rFonts w:asciiTheme="majorEastAsia" w:eastAsiaTheme="majorEastAsia" w:hAnsiTheme="majorEastAsia" w:hint="eastAsia"/>
                <w:b/>
                <w:sz w:val="22"/>
              </w:rPr>
              <w:t>フリガナ</w:t>
            </w:r>
          </w:p>
        </w:tc>
        <w:tc>
          <w:tcPr>
            <w:tcW w:w="5989" w:type="dxa"/>
            <w:tcBorders>
              <w:bottom w:val="dashSmallGap" w:sz="4" w:space="0" w:color="auto"/>
            </w:tcBorders>
          </w:tcPr>
          <w:p w:rsidR="001B3BAF" w:rsidRPr="00050738" w:rsidRDefault="001B3BAF" w:rsidP="00133E8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7" w:type="dxa"/>
            <w:tcBorders>
              <w:bottom w:val="dashSmallGap" w:sz="4" w:space="0" w:color="auto"/>
            </w:tcBorders>
            <w:vAlign w:val="center"/>
          </w:tcPr>
          <w:p w:rsidR="001B3BAF" w:rsidRPr="00010E62" w:rsidRDefault="00D8467E" w:rsidP="00133E8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10E6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年　</w:t>
            </w:r>
            <w:r w:rsidR="001B3BAF" w:rsidRPr="00010E62">
              <w:rPr>
                <w:rFonts w:asciiTheme="majorEastAsia" w:eastAsiaTheme="majorEastAsia" w:hAnsiTheme="majorEastAsia" w:hint="eastAsia"/>
                <w:b/>
                <w:sz w:val="22"/>
              </w:rPr>
              <w:t>齢</w:t>
            </w:r>
          </w:p>
        </w:tc>
      </w:tr>
      <w:tr w:rsidR="001B3BAF" w:rsidRPr="00050738" w:rsidTr="00C875F2">
        <w:trPr>
          <w:trHeight w:val="852"/>
        </w:trPr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B3BAF" w:rsidRPr="00010E62" w:rsidRDefault="001B3BAF" w:rsidP="00133E8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10E6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氏　　名</w:t>
            </w:r>
          </w:p>
        </w:tc>
        <w:tc>
          <w:tcPr>
            <w:tcW w:w="598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B3BAF" w:rsidRPr="00050738" w:rsidRDefault="001B3BAF" w:rsidP="00133E8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B3BAF" w:rsidRPr="00050738" w:rsidRDefault="001B3BAF" w:rsidP="00133E8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B3BAF" w:rsidRPr="00050738" w:rsidTr="00C875F2">
        <w:trPr>
          <w:trHeight w:val="1401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B3BAF" w:rsidRPr="00010E62" w:rsidRDefault="001B3BAF" w:rsidP="00133E8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10E6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住　　所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:rsidR="001B3BAF" w:rsidRPr="00010E62" w:rsidRDefault="001B3BAF" w:rsidP="00133E8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0E6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〒</w:t>
            </w:r>
          </w:p>
        </w:tc>
      </w:tr>
      <w:tr w:rsidR="00D8467E" w:rsidRPr="00505DEA" w:rsidTr="00C875F2">
        <w:trPr>
          <w:trHeight w:val="825"/>
        </w:trPr>
        <w:tc>
          <w:tcPr>
            <w:tcW w:w="2126" w:type="dxa"/>
            <w:vAlign w:val="center"/>
          </w:tcPr>
          <w:p w:rsidR="00D8467E" w:rsidRPr="00010E62" w:rsidRDefault="00D8467E" w:rsidP="00133E8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10E6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7796" w:type="dxa"/>
            <w:gridSpan w:val="2"/>
            <w:vAlign w:val="center"/>
          </w:tcPr>
          <w:p w:rsidR="00D8467E" w:rsidRPr="00505DEA" w:rsidRDefault="00D8467E" w:rsidP="00133E8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467E" w:rsidRPr="00505DEA" w:rsidTr="00C875F2">
        <w:trPr>
          <w:trHeight w:val="825"/>
        </w:trPr>
        <w:tc>
          <w:tcPr>
            <w:tcW w:w="2126" w:type="dxa"/>
            <w:vAlign w:val="center"/>
          </w:tcPr>
          <w:p w:rsidR="000C2A11" w:rsidRPr="00010E62" w:rsidRDefault="004907F3" w:rsidP="00D846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Fax</w:t>
            </w:r>
            <w:r w:rsidR="00D8467E" w:rsidRPr="00010E6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番号または</w:t>
            </w:r>
          </w:p>
          <w:p w:rsidR="00D8467E" w:rsidRPr="00D8467E" w:rsidRDefault="000C2A11" w:rsidP="00D846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0E6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E</w:t>
            </w:r>
            <w:r w:rsidR="00D8467E" w:rsidRPr="00010E6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7796" w:type="dxa"/>
            <w:gridSpan w:val="2"/>
            <w:vAlign w:val="center"/>
          </w:tcPr>
          <w:p w:rsidR="00D8467E" w:rsidRDefault="00D8467E" w:rsidP="00133E8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1B698E" w:rsidRPr="001B3BAF" w:rsidRDefault="001B698E" w:rsidP="001B698E">
      <w:pPr>
        <w:ind w:left="320" w:hangingChars="200" w:hanging="320"/>
        <w:rPr>
          <w:rFonts w:ascii="ＭＳ ゴシック" w:eastAsia="ＭＳ ゴシック" w:hAnsi="ＭＳ ゴシック"/>
          <w:sz w:val="16"/>
          <w:szCs w:val="16"/>
        </w:rPr>
      </w:pPr>
    </w:p>
    <w:p w:rsidR="001B698E" w:rsidRPr="00D8467E" w:rsidRDefault="001B698E" w:rsidP="00D8467E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D8467E"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Pr="00D8467E">
        <w:rPr>
          <w:rFonts w:ascii="ＭＳ ゴシック" w:eastAsia="ＭＳ ゴシック" w:hAnsi="ＭＳ ゴシック"/>
          <w:sz w:val="24"/>
          <w:szCs w:val="24"/>
        </w:rPr>
        <w:t>郵便、</w:t>
      </w:r>
      <w:r w:rsidR="004907F3">
        <w:rPr>
          <w:rFonts w:ascii="ＭＳ ゴシック" w:eastAsia="ＭＳ ゴシック" w:hAnsi="ＭＳ ゴシック" w:hint="eastAsia"/>
          <w:sz w:val="24"/>
          <w:szCs w:val="24"/>
        </w:rPr>
        <w:t>Fax</w:t>
      </w:r>
      <w:bookmarkStart w:id="0" w:name="_GoBack"/>
      <w:bookmarkEnd w:id="0"/>
      <w:r w:rsidRPr="00D8467E">
        <w:rPr>
          <w:rFonts w:ascii="ＭＳ ゴシック" w:eastAsia="ＭＳ ゴシック" w:hAnsi="ＭＳ ゴシック" w:hint="eastAsia"/>
          <w:sz w:val="24"/>
          <w:szCs w:val="24"/>
        </w:rPr>
        <w:t>、Eメール</w:t>
      </w:r>
      <w:r w:rsidRPr="00D8467E">
        <w:rPr>
          <w:rFonts w:ascii="ＭＳ ゴシック" w:eastAsia="ＭＳ ゴシック" w:hAnsi="ＭＳ ゴシック"/>
          <w:sz w:val="24"/>
          <w:szCs w:val="24"/>
        </w:rPr>
        <w:t>のいずれかの方法で、三重県</w:t>
      </w:r>
      <w:r w:rsidRPr="00D8467E">
        <w:rPr>
          <w:rFonts w:ascii="ＭＳ ゴシック" w:eastAsia="ＭＳ ゴシック" w:hAnsi="ＭＳ ゴシック" w:hint="eastAsia"/>
          <w:sz w:val="24"/>
          <w:szCs w:val="24"/>
        </w:rPr>
        <w:t>環境</w:t>
      </w:r>
      <w:r w:rsidRPr="00D8467E">
        <w:rPr>
          <w:rFonts w:ascii="ＭＳ ゴシック" w:eastAsia="ＭＳ ゴシック" w:hAnsi="ＭＳ ゴシック"/>
          <w:sz w:val="24"/>
          <w:szCs w:val="24"/>
        </w:rPr>
        <w:t>学習</w:t>
      </w:r>
      <w:r w:rsidRPr="00D8467E">
        <w:rPr>
          <w:rFonts w:ascii="ＭＳ ゴシック" w:eastAsia="ＭＳ ゴシック" w:hAnsi="ＭＳ ゴシック" w:hint="eastAsia"/>
          <w:sz w:val="24"/>
          <w:szCs w:val="24"/>
        </w:rPr>
        <w:t>情報</w:t>
      </w:r>
      <w:r w:rsidRPr="00D8467E">
        <w:rPr>
          <w:rFonts w:ascii="ＭＳ ゴシック" w:eastAsia="ＭＳ ゴシック" w:hAnsi="ＭＳ ゴシック"/>
          <w:sz w:val="24"/>
          <w:szCs w:val="24"/>
        </w:rPr>
        <w:t>センターへ</w:t>
      </w:r>
    </w:p>
    <w:p w:rsidR="001B698E" w:rsidRDefault="001B698E" w:rsidP="00AC73D9">
      <w:pPr>
        <w:ind w:firstLineChars="150" w:firstLine="330"/>
        <w:jc w:val="left"/>
        <w:rPr>
          <w:rFonts w:ascii="ＭＳ ゴシック" w:eastAsia="ＭＳ ゴシック" w:hAnsi="ＭＳ ゴシック"/>
          <w:spacing w:val="-2"/>
          <w:position w:val="2"/>
          <w:sz w:val="22"/>
        </w:rPr>
      </w:pPr>
      <w:r w:rsidRPr="006F6D7C">
        <w:rPr>
          <w:rFonts w:ascii="ＭＳ ゴシック" w:eastAsia="ＭＳ ゴシック" w:hAnsi="ＭＳ ゴシック" w:hint="eastAsia"/>
          <w:sz w:val="22"/>
        </w:rPr>
        <w:t>※</w:t>
      </w:r>
      <w:r w:rsidRPr="006F6D7C">
        <w:rPr>
          <w:rFonts w:ascii="ＭＳ ゴシック" w:eastAsia="ＭＳ ゴシック" w:hAnsi="ＭＳ ゴシック" w:hint="eastAsia"/>
          <w:spacing w:val="-2"/>
          <w:position w:val="2"/>
          <w:sz w:val="22"/>
        </w:rPr>
        <w:t>申し込みから</w:t>
      </w:r>
      <w:r w:rsidRPr="006F6D7C">
        <w:rPr>
          <w:rFonts w:ascii="ＭＳ ゴシック" w:eastAsia="ＭＳ ゴシック" w:hAnsi="ＭＳ ゴシック"/>
          <w:spacing w:val="-2"/>
          <w:position w:val="2"/>
          <w:sz w:val="22"/>
        </w:rPr>
        <w:t>3日以内に受付</w:t>
      </w:r>
      <w:r w:rsidR="000C2A11">
        <w:rPr>
          <w:rFonts w:ascii="ＭＳ ゴシック" w:eastAsia="ＭＳ ゴシック" w:hAnsi="ＭＳ ゴシック" w:hint="eastAsia"/>
          <w:spacing w:val="-2"/>
          <w:position w:val="2"/>
          <w:sz w:val="22"/>
        </w:rPr>
        <w:t>確認</w:t>
      </w:r>
      <w:r w:rsidRPr="006F6D7C">
        <w:rPr>
          <w:rFonts w:ascii="ＭＳ ゴシック" w:eastAsia="ＭＳ ゴシック" w:hAnsi="ＭＳ ゴシック"/>
          <w:spacing w:val="-2"/>
          <w:position w:val="2"/>
          <w:sz w:val="22"/>
        </w:rPr>
        <w:t>の連絡がない場合は、お手数ですがお問</w:t>
      </w:r>
      <w:r w:rsidRPr="006F6D7C">
        <w:rPr>
          <w:rFonts w:ascii="ＭＳ ゴシック" w:eastAsia="ＭＳ ゴシック" w:hAnsi="ＭＳ ゴシック" w:hint="eastAsia"/>
          <w:spacing w:val="-2"/>
          <w:position w:val="2"/>
          <w:sz w:val="22"/>
        </w:rPr>
        <w:t>い合わせ</w:t>
      </w:r>
      <w:r w:rsidRPr="006F6D7C">
        <w:rPr>
          <w:rFonts w:ascii="ＭＳ ゴシック" w:eastAsia="ＭＳ ゴシック" w:hAnsi="ＭＳ ゴシック"/>
          <w:spacing w:val="-2"/>
          <w:position w:val="2"/>
          <w:sz w:val="22"/>
        </w:rPr>
        <w:t>ください</w:t>
      </w:r>
      <w:r w:rsidRPr="006F6D7C">
        <w:rPr>
          <w:rFonts w:ascii="ＭＳ ゴシック" w:eastAsia="ＭＳ ゴシック" w:hAnsi="ＭＳ ゴシック" w:hint="eastAsia"/>
          <w:spacing w:val="-2"/>
          <w:position w:val="2"/>
          <w:sz w:val="22"/>
        </w:rPr>
        <w:t>。</w:t>
      </w:r>
    </w:p>
    <w:p w:rsidR="008C1BC2" w:rsidRPr="00F10D5B" w:rsidRDefault="00F10D5B" w:rsidP="00F10D5B">
      <w:pPr>
        <w:ind w:firstLineChars="100" w:firstLine="220"/>
        <w:rPr>
          <w:rFonts w:ascii="ＭＳ ゴシック" w:eastAsia="ＭＳ ゴシック" w:hAnsi="ＭＳ ゴシック"/>
          <w:b/>
          <w:sz w:val="28"/>
          <w:szCs w:val="28"/>
        </w:rPr>
      </w:pPr>
      <w:r w:rsidRPr="00F10D5B">
        <w:rPr>
          <w:rFonts w:ascii="ＭＳ ゴシック" w:eastAsia="ＭＳ ゴシック" w:hAnsi="ＭＳ ゴシック"/>
          <w:noProof/>
          <w:color w:val="FF0000"/>
          <w:sz w:val="22"/>
        </w:rPr>
        <w:drawing>
          <wp:anchor distT="0" distB="0" distL="114300" distR="114300" simplePos="0" relativeHeight="251660288" behindDoc="1" locked="0" layoutInCell="1" allowOverlap="1" wp14:anchorId="0D611330" wp14:editId="6029DF9E">
            <wp:simplePos x="0" y="0"/>
            <wp:positionH relativeFrom="margin">
              <wp:posOffset>-4444</wp:posOffset>
            </wp:positionH>
            <wp:positionV relativeFrom="paragraph">
              <wp:posOffset>339090</wp:posOffset>
            </wp:positionV>
            <wp:extent cx="6419850" cy="1445895"/>
            <wp:effectExtent l="0" t="0" r="0" b="1905"/>
            <wp:wrapNone/>
            <wp:docPr id="7" name="図 7" descr="V:\11 講座\111 主催講座\指導者養成\スキルアップ講座\29年度\生存戦略\センター情報欄(白黒Word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11 講座\111 主催講座\指導者養成\スキルアップ講座\29年度\生存戦略\センター情報欄(白黒Word）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10D5B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★</w:t>
      </w:r>
      <w:r w:rsidRPr="00F10D5B">
        <w:rPr>
          <w:rFonts w:ascii="ＭＳ ゴシック" w:eastAsia="ＭＳ ゴシック" w:hAnsi="ＭＳ ゴシック"/>
          <w:b/>
          <w:color w:val="FF0000"/>
          <w:sz w:val="28"/>
          <w:szCs w:val="28"/>
        </w:rPr>
        <w:t>参加</w:t>
      </w:r>
      <w:r w:rsidRPr="00F10D5B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決定者</w:t>
      </w:r>
      <w:r w:rsidRPr="00F10D5B">
        <w:rPr>
          <w:rFonts w:ascii="ＭＳ ゴシック" w:eastAsia="ＭＳ ゴシック" w:hAnsi="ＭＳ ゴシック"/>
          <w:b/>
          <w:color w:val="FF0000"/>
          <w:sz w:val="28"/>
          <w:szCs w:val="28"/>
        </w:rPr>
        <w:t>のみ、郵便で連絡します。</w:t>
      </w:r>
    </w:p>
    <w:p w:rsidR="008C1BC2" w:rsidRDefault="008C1BC2" w:rsidP="00370DD0">
      <w:pPr>
        <w:ind w:left="1540" w:hangingChars="700" w:hanging="1540"/>
        <w:rPr>
          <w:rFonts w:ascii="ＭＳ ゴシック" w:eastAsia="ＭＳ ゴシック" w:hAnsi="ＭＳ ゴシック"/>
          <w:sz w:val="22"/>
        </w:rPr>
      </w:pPr>
    </w:p>
    <w:p w:rsidR="00EE5148" w:rsidRPr="00235B9C" w:rsidRDefault="00EE5148" w:rsidP="00370DD0">
      <w:pPr>
        <w:ind w:left="1540" w:hangingChars="700" w:hanging="1540"/>
        <w:rPr>
          <w:rFonts w:ascii="ＭＳ ゴシック" w:eastAsia="ＭＳ ゴシック" w:hAnsi="ＭＳ ゴシック"/>
          <w:sz w:val="22"/>
        </w:rPr>
      </w:pPr>
    </w:p>
    <w:sectPr w:rsidR="00EE5148" w:rsidRPr="00235B9C" w:rsidSect="00CC2895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160" w:rsidRDefault="002B7160" w:rsidP="003867E6">
      <w:r>
        <w:separator/>
      </w:r>
    </w:p>
  </w:endnote>
  <w:endnote w:type="continuationSeparator" w:id="0">
    <w:p w:rsidR="002B7160" w:rsidRDefault="002B7160" w:rsidP="0038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160" w:rsidRDefault="002B7160" w:rsidP="003867E6">
      <w:r>
        <w:separator/>
      </w:r>
    </w:p>
  </w:footnote>
  <w:footnote w:type="continuationSeparator" w:id="0">
    <w:p w:rsidR="002B7160" w:rsidRDefault="002B7160" w:rsidP="00386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39"/>
    <w:rsid w:val="00010E62"/>
    <w:rsid w:val="0001105D"/>
    <w:rsid w:val="00011F20"/>
    <w:rsid w:val="00020BA4"/>
    <w:rsid w:val="00033B9C"/>
    <w:rsid w:val="000411CE"/>
    <w:rsid w:val="00053FC0"/>
    <w:rsid w:val="00054B4F"/>
    <w:rsid w:val="00056356"/>
    <w:rsid w:val="00073164"/>
    <w:rsid w:val="000940E5"/>
    <w:rsid w:val="000B30B0"/>
    <w:rsid w:val="000C2A11"/>
    <w:rsid w:val="000C3523"/>
    <w:rsid w:val="000C5A7E"/>
    <w:rsid w:val="000C6667"/>
    <w:rsid w:val="000E513B"/>
    <w:rsid w:val="000F01FA"/>
    <w:rsid w:val="000F55BC"/>
    <w:rsid w:val="000F6C62"/>
    <w:rsid w:val="00102508"/>
    <w:rsid w:val="00121F61"/>
    <w:rsid w:val="001245F8"/>
    <w:rsid w:val="00124A24"/>
    <w:rsid w:val="00127FE8"/>
    <w:rsid w:val="00135E3F"/>
    <w:rsid w:val="00162A77"/>
    <w:rsid w:val="0016647E"/>
    <w:rsid w:val="00175D87"/>
    <w:rsid w:val="00176622"/>
    <w:rsid w:val="00184D8F"/>
    <w:rsid w:val="00192559"/>
    <w:rsid w:val="001A694A"/>
    <w:rsid w:val="001B16B1"/>
    <w:rsid w:val="001B1F77"/>
    <w:rsid w:val="001B3BAF"/>
    <w:rsid w:val="001B698E"/>
    <w:rsid w:val="001D6A23"/>
    <w:rsid w:val="001F2A4E"/>
    <w:rsid w:val="00203091"/>
    <w:rsid w:val="002043F5"/>
    <w:rsid w:val="00205DEE"/>
    <w:rsid w:val="002206BC"/>
    <w:rsid w:val="00235B9C"/>
    <w:rsid w:val="00236690"/>
    <w:rsid w:val="00237A39"/>
    <w:rsid w:val="00263F8D"/>
    <w:rsid w:val="002907C3"/>
    <w:rsid w:val="00290A11"/>
    <w:rsid w:val="002B7160"/>
    <w:rsid w:val="002D0BAC"/>
    <w:rsid w:val="002E45C0"/>
    <w:rsid w:val="002F0880"/>
    <w:rsid w:val="002F0EEC"/>
    <w:rsid w:val="002F2735"/>
    <w:rsid w:val="00302AA2"/>
    <w:rsid w:val="00370DD0"/>
    <w:rsid w:val="003867E6"/>
    <w:rsid w:val="00395901"/>
    <w:rsid w:val="003A1458"/>
    <w:rsid w:val="003D658A"/>
    <w:rsid w:val="00403838"/>
    <w:rsid w:val="00404D03"/>
    <w:rsid w:val="0040780E"/>
    <w:rsid w:val="004243BD"/>
    <w:rsid w:val="00434D8F"/>
    <w:rsid w:val="00436F0B"/>
    <w:rsid w:val="004521E5"/>
    <w:rsid w:val="0046378E"/>
    <w:rsid w:val="004705BA"/>
    <w:rsid w:val="00482D0F"/>
    <w:rsid w:val="004907F3"/>
    <w:rsid w:val="004A02F0"/>
    <w:rsid w:val="004B7EF1"/>
    <w:rsid w:val="004D6D0C"/>
    <w:rsid w:val="004D735C"/>
    <w:rsid w:val="004E3FFB"/>
    <w:rsid w:val="004F7A86"/>
    <w:rsid w:val="00506BCB"/>
    <w:rsid w:val="00507886"/>
    <w:rsid w:val="00544FCA"/>
    <w:rsid w:val="005512C0"/>
    <w:rsid w:val="00565735"/>
    <w:rsid w:val="00570B93"/>
    <w:rsid w:val="00576FCC"/>
    <w:rsid w:val="005851B3"/>
    <w:rsid w:val="005852A2"/>
    <w:rsid w:val="00585634"/>
    <w:rsid w:val="005B1D8F"/>
    <w:rsid w:val="005C1E7A"/>
    <w:rsid w:val="005C4F41"/>
    <w:rsid w:val="005E360D"/>
    <w:rsid w:val="005F1F61"/>
    <w:rsid w:val="00601612"/>
    <w:rsid w:val="00635193"/>
    <w:rsid w:val="006419F9"/>
    <w:rsid w:val="006622CB"/>
    <w:rsid w:val="006642EB"/>
    <w:rsid w:val="00665A75"/>
    <w:rsid w:val="0067295C"/>
    <w:rsid w:val="006730A3"/>
    <w:rsid w:val="00692DB1"/>
    <w:rsid w:val="006A51DF"/>
    <w:rsid w:val="006C089C"/>
    <w:rsid w:val="006C2ED5"/>
    <w:rsid w:val="006C5E54"/>
    <w:rsid w:val="006D4CF5"/>
    <w:rsid w:val="006D7562"/>
    <w:rsid w:val="00735E9C"/>
    <w:rsid w:val="007810BC"/>
    <w:rsid w:val="00794119"/>
    <w:rsid w:val="00795B26"/>
    <w:rsid w:val="00797150"/>
    <w:rsid w:val="007A2E9D"/>
    <w:rsid w:val="007B1610"/>
    <w:rsid w:val="007C0225"/>
    <w:rsid w:val="007D1924"/>
    <w:rsid w:val="007E170C"/>
    <w:rsid w:val="007E3ACC"/>
    <w:rsid w:val="007E6A6A"/>
    <w:rsid w:val="00810441"/>
    <w:rsid w:val="008115C1"/>
    <w:rsid w:val="008144DE"/>
    <w:rsid w:val="008250C3"/>
    <w:rsid w:val="00842BB4"/>
    <w:rsid w:val="008432E8"/>
    <w:rsid w:val="008438F3"/>
    <w:rsid w:val="008451E5"/>
    <w:rsid w:val="0089294C"/>
    <w:rsid w:val="00897A6B"/>
    <w:rsid w:val="008B1E89"/>
    <w:rsid w:val="008C1BC2"/>
    <w:rsid w:val="008D0E6E"/>
    <w:rsid w:val="008E372B"/>
    <w:rsid w:val="00916C33"/>
    <w:rsid w:val="00920C84"/>
    <w:rsid w:val="00920F60"/>
    <w:rsid w:val="009648EE"/>
    <w:rsid w:val="009837C4"/>
    <w:rsid w:val="00987159"/>
    <w:rsid w:val="009A05CB"/>
    <w:rsid w:val="009A19D4"/>
    <w:rsid w:val="009A32F5"/>
    <w:rsid w:val="009B3278"/>
    <w:rsid w:val="009B3D80"/>
    <w:rsid w:val="009B4C39"/>
    <w:rsid w:val="009E6CB1"/>
    <w:rsid w:val="009F2BED"/>
    <w:rsid w:val="00A001AA"/>
    <w:rsid w:val="00A100A3"/>
    <w:rsid w:val="00A14214"/>
    <w:rsid w:val="00A14D78"/>
    <w:rsid w:val="00A50370"/>
    <w:rsid w:val="00A514B4"/>
    <w:rsid w:val="00A62272"/>
    <w:rsid w:val="00AA46AD"/>
    <w:rsid w:val="00AB70F1"/>
    <w:rsid w:val="00AC3D8E"/>
    <w:rsid w:val="00AC73D9"/>
    <w:rsid w:val="00AD426C"/>
    <w:rsid w:val="00AD495D"/>
    <w:rsid w:val="00AE7361"/>
    <w:rsid w:val="00B0269A"/>
    <w:rsid w:val="00B12C23"/>
    <w:rsid w:val="00B432C9"/>
    <w:rsid w:val="00B87C62"/>
    <w:rsid w:val="00B941C8"/>
    <w:rsid w:val="00BB14FB"/>
    <w:rsid w:val="00BC5DCE"/>
    <w:rsid w:val="00BD458D"/>
    <w:rsid w:val="00BF1229"/>
    <w:rsid w:val="00BF629B"/>
    <w:rsid w:val="00C1377B"/>
    <w:rsid w:val="00C1749A"/>
    <w:rsid w:val="00C20B39"/>
    <w:rsid w:val="00C33276"/>
    <w:rsid w:val="00C427B9"/>
    <w:rsid w:val="00C4614F"/>
    <w:rsid w:val="00C61696"/>
    <w:rsid w:val="00C67B27"/>
    <w:rsid w:val="00C86B2A"/>
    <w:rsid w:val="00C875F2"/>
    <w:rsid w:val="00C95353"/>
    <w:rsid w:val="00CA03B1"/>
    <w:rsid w:val="00CB30C0"/>
    <w:rsid w:val="00CC2895"/>
    <w:rsid w:val="00CE1C87"/>
    <w:rsid w:val="00CE4331"/>
    <w:rsid w:val="00CF51E6"/>
    <w:rsid w:val="00D02A26"/>
    <w:rsid w:val="00D03D88"/>
    <w:rsid w:val="00D07B1D"/>
    <w:rsid w:val="00D13689"/>
    <w:rsid w:val="00D31611"/>
    <w:rsid w:val="00D414F3"/>
    <w:rsid w:val="00D41890"/>
    <w:rsid w:val="00D53BED"/>
    <w:rsid w:val="00D62AA2"/>
    <w:rsid w:val="00D67D85"/>
    <w:rsid w:val="00D7164D"/>
    <w:rsid w:val="00D75285"/>
    <w:rsid w:val="00D815A0"/>
    <w:rsid w:val="00D8467E"/>
    <w:rsid w:val="00D930FE"/>
    <w:rsid w:val="00D9534C"/>
    <w:rsid w:val="00DE5804"/>
    <w:rsid w:val="00DF09F7"/>
    <w:rsid w:val="00E035BD"/>
    <w:rsid w:val="00E27A75"/>
    <w:rsid w:val="00E35510"/>
    <w:rsid w:val="00E36A04"/>
    <w:rsid w:val="00E47608"/>
    <w:rsid w:val="00E84167"/>
    <w:rsid w:val="00EB2F94"/>
    <w:rsid w:val="00ED54C2"/>
    <w:rsid w:val="00EE1CB8"/>
    <w:rsid w:val="00EE5148"/>
    <w:rsid w:val="00EF1E64"/>
    <w:rsid w:val="00EF69DF"/>
    <w:rsid w:val="00F01C34"/>
    <w:rsid w:val="00F02E8C"/>
    <w:rsid w:val="00F10D5B"/>
    <w:rsid w:val="00F13BBA"/>
    <w:rsid w:val="00F14AD7"/>
    <w:rsid w:val="00F16F10"/>
    <w:rsid w:val="00F2255C"/>
    <w:rsid w:val="00F25BC6"/>
    <w:rsid w:val="00F722DA"/>
    <w:rsid w:val="00F83E14"/>
    <w:rsid w:val="00F85EFD"/>
    <w:rsid w:val="00F86560"/>
    <w:rsid w:val="00FD510B"/>
    <w:rsid w:val="00FD62EF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D332D5D-C669-4858-9C78-9772BFC8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70F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65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75285"/>
  </w:style>
  <w:style w:type="character" w:customStyle="1" w:styleId="a8">
    <w:name w:val="日付 (文字)"/>
    <w:basedOn w:val="a0"/>
    <w:link w:val="a7"/>
    <w:uiPriority w:val="99"/>
    <w:semiHidden/>
    <w:rsid w:val="00D75285"/>
  </w:style>
  <w:style w:type="paragraph" w:styleId="a9">
    <w:name w:val="header"/>
    <w:basedOn w:val="a"/>
    <w:link w:val="aa"/>
    <w:uiPriority w:val="99"/>
    <w:unhideWhenUsed/>
    <w:rsid w:val="003867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67E6"/>
  </w:style>
  <w:style w:type="paragraph" w:styleId="ab">
    <w:name w:val="footer"/>
    <w:basedOn w:val="a"/>
    <w:link w:val="ac"/>
    <w:uiPriority w:val="99"/>
    <w:unhideWhenUsed/>
    <w:rsid w:val="003867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6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02566-2219-430D-8065-6CBE4B00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kimura</cp:lastModifiedBy>
  <cp:revision>3</cp:revision>
  <cp:lastPrinted>2019-06-26T05:14:00Z</cp:lastPrinted>
  <dcterms:created xsi:type="dcterms:W3CDTF">2019-07-18T05:23:00Z</dcterms:created>
  <dcterms:modified xsi:type="dcterms:W3CDTF">2019-07-18T05:56:00Z</dcterms:modified>
</cp:coreProperties>
</file>