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762D" w14:textId="7DAE4CC2" w:rsidR="00C85728" w:rsidRPr="00105761" w:rsidRDefault="00C85728" w:rsidP="00105761">
      <w:pPr>
        <w:spacing w:line="300" w:lineRule="exact"/>
        <w:ind w:left="1400" w:hangingChars="500" w:hanging="1400"/>
        <w:rPr>
          <w:rFonts w:ascii="Meiryo UI" w:eastAsia="Meiryo UI" w:hAnsi="Meiryo UI" w:hint="eastAsia"/>
          <w:b/>
          <w:bCs/>
          <w:color w:val="auto"/>
          <w:sz w:val="28"/>
          <w:szCs w:val="28"/>
        </w:rPr>
      </w:pPr>
      <w:r w:rsidRPr="0086009A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三重県環境学習情報センター　スキルアップ講座</w:t>
      </w:r>
    </w:p>
    <w:p w14:paraId="6CF05FDB" w14:textId="051213E8" w:rsidR="00C85728" w:rsidRPr="001774FC" w:rsidRDefault="00105761" w:rsidP="00105761">
      <w:pPr>
        <w:spacing w:line="600" w:lineRule="exact"/>
        <w:ind w:left="2400" w:hangingChars="500" w:hanging="2400"/>
        <w:jc w:val="center"/>
        <w:rPr>
          <w:rFonts w:ascii="Meiryo UI" w:eastAsia="Meiryo UI" w:hAnsi="Meiryo UI"/>
          <w:b/>
          <w:bCs/>
          <w:color w:val="auto"/>
          <w:sz w:val="48"/>
          <w:szCs w:val="48"/>
        </w:rPr>
      </w:pPr>
      <w:r w:rsidRPr="001774FC">
        <w:rPr>
          <w:rFonts w:ascii="Meiryo UI" w:eastAsia="Meiryo UI" w:hAnsi="Meiryo UI" w:hint="eastAsia"/>
          <w:b/>
          <w:bCs/>
          <w:color w:val="auto"/>
          <w:sz w:val="48"/>
          <w:szCs w:val="48"/>
        </w:rPr>
        <w:t>気候危機×SDGｓ</w:t>
      </w:r>
    </w:p>
    <w:p w14:paraId="21926979" w14:textId="70E4625F" w:rsidR="00105761" w:rsidRPr="001774FC" w:rsidRDefault="007F5693" w:rsidP="00105761">
      <w:pPr>
        <w:spacing w:line="600" w:lineRule="exact"/>
        <w:ind w:left="2400" w:hangingChars="500" w:hanging="2400"/>
        <w:jc w:val="center"/>
        <w:rPr>
          <w:rFonts w:ascii="Meiryo UI" w:eastAsia="Meiryo UI" w:hAnsi="Meiryo UI"/>
          <w:b/>
          <w:bCs/>
          <w:color w:val="auto"/>
          <w:sz w:val="48"/>
          <w:szCs w:val="48"/>
        </w:rPr>
      </w:pPr>
      <w:r>
        <w:rPr>
          <w:rFonts w:ascii="Meiryo UI" w:eastAsia="Meiryo UI" w:hAnsi="Meiryo UI" w:hint="eastAsia"/>
          <w:b/>
          <w:bCs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ED6B8" wp14:editId="42CE7347">
                <wp:simplePos x="0" y="0"/>
                <wp:positionH relativeFrom="column">
                  <wp:posOffset>1088390</wp:posOffset>
                </wp:positionH>
                <wp:positionV relativeFrom="paragraph">
                  <wp:posOffset>448310</wp:posOffset>
                </wp:positionV>
                <wp:extent cx="4267200" cy="194310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943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2999" id="四角形: 角を丸くする 3" o:spid="_x0000_s1026" style="position:absolute;left:0;text-align:left;margin-left:85.7pt;margin-top:35.3pt;width:336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KX0AIAANAFAAAOAAAAZHJzL2Uyb0RvYy54bWysVM1O3DAQvlfqO1i+l2yWXX4ismgFoqpE&#10;AQEVZ+M4JJLjcW3vZrc3uPZQiVvFrZe+Apc+zRapj9Gxkw1bilqpag6O7Zn5ZubzzOzszipJpsLY&#10;ElRK47UeJUJxyEp1ldJ35wevtiixjqmMSVAipXNh6e7o5YudWieiDwXITBiCIMomtU5p4ZxOosjy&#10;QlTMroEWCoU5mIo5PJqrKDOsRvRKRv1ebyOqwWTaABfW4u1+I6SjgJ/ngrvjPLfCEZlSjM2F1YT1&#10;0q/RaIclV4bpouRtGOwfoqhYqdBpB7XPHCMTU/4GVZXcgIXcrXGoIsjzkouQA2YT955kc1YwLUIu&#10;SI7VHU32/8Hyo+mJIWWW0nVKFKvwiR7u7n58vX349iUh+F/c3H6/v19cf1pcf17cfCTrnrJa2wQt&#10;z/SJaU8Wtz7/WW4q/8fMyCzQPO9oFjNHOF4O+hub+HaUcJTF24P1GA+IEz2aa2PdawEV8ZuUGpio&#10;7BQfM3DMpofWNfpLPe9SwUEpJd6zRCpSp7S/NdwcBgsLssy81AtDbYk9aciUYVUwzoVycdCTk+ot&#10;ZM39sIdfG1ZnEoJcQcOQpcJLT0hDQdi5uRRNHKciR3Yx6X4TiK/r533bgmXib66lQkCPnGMyHXYT&#10;fBfkr3k1RLX63lSEtuiMe38KrDHuLIJnUK4zrkoF5jkAiYy2nhv9JUkNNZ6lS8jmWHsGmqa0mh+U&#10;+NqHzLoTZrALsUJwsrhjXHIJ+KDQ7igpwHx47t7rY3OglJIauzql9v2EGUGJfKOwbbbjwcCPgXAY&#10;DLEMKTGrkstViZpUe4AlEuMM0zxsvb6Ty21uoLrAATT2XlHEFEffKeXOLA97rpk2OMK4GI+DGra+&#10;Zu5QnWnuwT2rvpDPZxfM6LbkHXbLESwnAEueFH2j6y0VjCcO8jJ0xCOvLd84NkLNtiPOz6XVc9B6&#10;HMSjnwAAAP//AwBQSwMEFAAGAAgAAAAhAIdU7H/dAAAACgEAAA8AAABkcnMvZG93bnJldi54bWxM&#10;j8tOwzAQRfdI/IM1SOyoHVolVYhTVaiwLi2VWE5jE0fED9luE/6eYQXLO3N050yzme3IrjqmwTsJ&#10;xUIA067zanC9hPfjy8MaWMroFI7eaQnfOsGmvb1psFZ+cm/6esg9oxKXapRgcg4156kz2mJa+KAd&#10;7T59tJgpxp6riBOV25E/ClFyi4OjCwaDfja6+zpcrITXjynscN+f4r6YT0ngLpitkPL+bt4+Act6&#10;zn8w/OqTOrTkdPYXpxIbKVfFilAJlSiBEbBeLWlwlrCsyhJ42/D/L7Q/AAAA//8DAFBLAQItABQA&#10;BgAIAAAAIQC2gziS/gAAAOEBAAATAAAAAAAAAAAAAAAAAAAAAABbQ29udGVudF9UeXBlc10ueG1s&#10;UEsBAi0AFAAGAAgAAAAhADj9If/WAAAAlAEAAAsAAAAAAAAAAAAAAAAALwEAAF9yZWxzLy5yZWxz&#10;UEsBAi0AFAAGAAgAAAAhAIzHMpfQAgAA0AUAAA4AAAAAAAAAAAAAAAAALgIAAGRycy9lMm9Eb2Mu&#10;eG1sUEsBAi0AFAAGAAgAAAAhAIdU7H/dAAAACgEAAA8AAAAAAAAAAAAAAAAAKgUAAGRycy9kb3du&#10;cmV2LnhtbFBLBQYAAAAABAAEAPMAAAA0BgAAAAA=&#10;" filled="f" strokecolor="#1f3763 [1604]" strokeweight="2.25pt">
                <v:stroke joinstyle="miter"/>
              </v:roundrect>
            </w:pict>
          </mc:Fallback>
        </mc:AlternateContent>
      </w:r>
      <w:r w:rsidR="00105761" w:rsidRPr="001774FC">
        <w:rPr>
          <w:rFonts w:ascii="Meiryo UI" w:eastAsia="Meiryo UI" w:hAnsi="Meiryo UI" w:hint="eastAsia"/>
          <w:b/>
          <w:bCs/>
          <w:color w:val="auto"/>
          <w:sz w:val="48"/>
          <w:szCs w:val="48"/>
        </w:rPr>
        <w:t>異常気象時代に生きる!!</w:t>
      </w:r>
    </w:p>
    <w:p w14:paraId="62D9254C" w14:textId="6AECF6FB" w:rsidR="00105761" w:rsidRPr="001774FC" w:rsidRDefault="00105761" w:rsidP="001774FC">
      <w:pPr>
        <w:spacing w:line="600" w:lineRule="exact"/>
        <w:ind w:leftChars="500" w:left="1200" w:firstLineChars="250" w:firstLine="900"/>
        <w:rPr>
          <w:rFonts w:ascii="Meiryo UI" w:eastAsia="Meiryo UI" w:hAnsi="Meiryo UI"/>
          <w:b/>
          <w:bCs/>
          <w:color w:val="auto"/>
          <w:sz w:val="36"/>
          <w:szCs w:val="36"/>
        </w:rPr>
      </w:pPr>
      <w:r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開催日時：2020年1月19日（日）</w:t>
      </w:r>
    </w:p>
    <w:p w14:paraId="1FCBE9B5" w14:textId="1E9A9280" w:rsidR="00105761" w:rsidRPr="001774FC" w:rsidRDefault="001774FC" w:rsidP="00105761">
      <w:pPr>
        <w:spacing w:line="600" w:lineRule="exact"/>
        <w:ind w:left="1800" w:hangingChars="500" w:hanging="1800"/>
        <w:jc w:val="center"/>
        <w:rPr>
          <w:rFonts w:ascii="Meiryo UI" w:eastAsia="Meiryo UI" w:hAnsi="Meiryo UI"/>
          <w:b/>
          <w:bCs/>
          <w:color w:val="auto"/>
          <w:sz w:val="36"/>
          <w:szCs w:val="36"/>
        </w:rPr>
      </w:pPr>
      <w:r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 xml:space="preserve">　　</w:t>
      </w:r>
      <w:r w:rsidR="00835F4E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 xml:space="preserve"> </w:t>
      </w:r>
      <w:r w:rsidR="00105761"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13：30～16：00</w:t>
      </w:r>
    </w:p>
    <w:p w14:paraId="6468D81D" w14:textId="37121396" w:rsidR="00105761" w:rsidRPr="001774FC" w:rsidRDefault="00105761" w:rsidP="00105761">
      <w:pPr>
        <w:spacing w:line="600" w:lineRule="exact"/>
        <w:ind w:left="1800" w:hangingChars="500" w:hanging="1800"/>
        <w:jc w:val="center"/>
        <w:rPr>
          <w:rFonts w:ascii="Meiryo UI" w:eastAsia="Meiryo UI" w:hAnsi="Meiryo UI"/>
          <w:b/>
          <w:bCs/>
          <w:color w:val="auto"/>
          <w:sz w:val="36"/>
          <w:szCs w:val="36"/>
        </w:rPr>
      </w:pPr>
      <w:r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会場：みえ市民活動ボランティアセンター</w:t>
      </w:r>
    </w:p>
    <w:p w14:paraId="4B862CF2" w14:textId="0E626213" w:rsidR="00105761" w:rsidRPr="001774FC" w:rsidRDefault="00105761" w:rsidP="00105761">
      <w:pPr>
        <w:spacing w:line="600" w:lineRule="exact"/>
        <w:ind w:left="1800" w:hangingChars="500" w:hanging="1800"/>
        <w:jc w:val="center"/>
        <w:rPr>
          <w:rFonts w:ascii="Meiryo UI" w:eastAsia="Meiryo UI" w:hAnsi="Meiryo UI" w:hint="eastAsia"/>
          <w:b/>
          <w:bCs/>
          <w:color w:val="auto"/>
          <w:sz w:val="36"/>
          <w:szCs w:val="36"/>
        </w:rPr>
      </w:pPr>
      <w:r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(津市羽所町700番地　アスト津3F)</w:t>
      </w:r>
      <w:bookmarkStart w:id="0" w:name="_GoBack"/>
      <w:bookmarkEnd w:id="0"/>
    </w:p>
    <w:p w14:paraId="1C4C6D3C" w14:textId="77777777" w:rsidR="00FA6CAC" w:rsidRDefault="00FA6CAC" w:rsidP="001774FC">
      <w:pPr>
        <w:spacing w:line="300" w:lineRule="exact"/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</w:pPr>
    </w:p>
    <w:p w14:paraId="7359734A" w14:textId="77777777" w:rsidR="001774FC" w:rsidRDefault="001774FC" w:rsidP="00C85728">
      <w:pPr>
        <w:spacing w:line="300" w:lineRule="exact"/>
        <w:ind w:left="1400" w:hangingChars="500" w:hanging="1400"/>
        <w:rPr>
          <w:rFonts w:ascii="Meiryo UI" w:eastAsia="Meiryo UI" w:hAnsi="Meiryo UI"/>
          <w:b/>
          <w:bCs/>
          <w:color w:val="000000" w:themeColor="text1"/>
          <w:sz w:val="28"/>
          <w:szCs w:val="28"/>
        </w:rPr>
      </w:pPr>
    </w:p>
    <w:p w14:paraId="5C9A47A6" w14:textId="6B8F4BBD" w:rsidR="00C85728" w:rsidRPr="00BE495A" w:rsidRDefault="00C85728" w:rsidP="00C85728">
      <w:pPr>
        <w:spacing w:line="300" w:lineRule="exact"/>
        <w:ind w:left="1400" w:hangingChars="500" w:hanging="1400"/>
        <w:rPr>
          <w:rFonts w:ascii="Meiryo UI" w:eastAsia="Meiryo UI" w:hAnsi="Meiryo UI"/>
          <w:color w:val="000000" w:themeColor="text1"/>
          <w:u w:val="single"/>
        </w:rPr>
      </w:pPr>
      <w:r w:rsidRPr="00BE495A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 xml:space="preserve">&lt;参加申込書&gt;　</w:t>
      </w:r>
      <w:r w:rsidRPr="00BE495A">
        <w:rPr>
          <w:rFonts w:ascii="Meiryo UI" w:eastAsia="Meiryo UI" w:hAnsi="Meiryo UI" w:hint="eastAsia"/>
          <w:b/>
          <w:bCs/>
          <w:color w:val="000000" w:themeColor="text1"/>
          <w:u w:val="single"/>
        </w:rPr>
        <w:t>申込締切：</w:t>
      </w:r>
      <w:r w:rsidR="00FA6CAC">
        <w:rPr>
          <w:rFonts w:ascii="Meiryo UI" w:eastAsia="Meiryo UI" w:hAnsi="Meiryo UI" w:hint="eastAsia"/>
          <w:b/>
          <w:bCs/>
          <w:color w:val="000000" w:themeColor="text1"/>
          <w:u w:val="single"/>
        </w:rPr>
        <w:t>定員に達し次第締め切ります。</w:t>
      </w:r>
    </w:p>
    <w:tbl>
      <w:tblPr>
        <w:tblStyle w:val="a3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936"/>
        <w:gridCol w:w="1096"/>
        <w:gridCol w:w="42"/>
        <w:gridCol w:w="4132"/>
      </w:tblGrid>
      <w:tr w:rsidR="00BE495A" w:rsidRPr="00BE495A" w14:paraId="5F8A18DB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25BB8525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/>
                <w:color w:val="000000" w:themeColor="text1"/>
              </w:rPr>
              <w:t>氏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 xml:space="preserve">　　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>名</w:t>
            </w:r>
          </w:p>
        </w:tc>
        <w:tc>
          <w:tcPr>
            <w:tcW w:w="3936" w:type="dxa"/>
          </w:tcPr>
          <w:p w14:paraId="25EFAE1D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76F767EC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096" w:type="dxa"/>
            <w:vAlign w:val="center"/>
          </w:tcPr>
          <w:p w14:paraId="0C5ABD54" w14:textId="77777777" w:rsidR="00C85728" w:rsidRPr="00BE495A" w:rsidRDefault="00C85728" w:rsidP="00F35D3F">
            <w:pPr>
              <w:pStyle w:val="a4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年代</w:t>
            </w:r>
          </w:p>
        </w:tc>
        <w:tc>
          <w:tcPr>
            <w:tcW w:w="4174" w:type="dxa"/>
            <w:gridSpan w:val="2"/>
            <w:vAlign w:val="center"/>
          </w:tcPr>
          <w:p w14:paraId="101DE4E8" w14:textId="77777777" w:rsidR="00C85728" w:rsidRPr="00BE495A" w:rsidRDefault="00C85728" w:rsidP="002C15F2">
            <w:pPr>
              <w:pStyle w:val="a4"/>
              <w:spacing w:line="320" w:lineRule="exact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□10代　□20代　□30代　□40代</w:t>
            </w:r>
          </w:p>
          <w:p w14:paraId="65E36442" w14:textId="77777777" w:rsidR="00C85728" w:rsidRPr="00BE495A" w:rsidRDefault="00C85728" w:rsidP="002C15F2">
            <w:pPr>
              <w:pStyle w:val="a4"/>
              <w:spacing w:line="32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□50代　□60代　□70代以上</w:t>
            </w:r>
          </w:p>
        </w:tc>
      </w:tr>
      <w:tr w:rsidR="00BE495A" w:rsidRPr="00BE495A" w14:paraId="56E70603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4FE88471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住　　所</w:t>
            </w:r>
          </w:p>
        </w:tc>
        <w:tc>
          <w:tcPr>
            <w:tcW w:w="9206" w:type="dxa"/>
            <w:gridSpan w:val="4"/>
          </w:tcPr>
          <w:p w14:paraId="262DB8B2" w14:textId="77777777" w:rsidR="00C85728" w:rsidRPr="00FA6CAC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  <w:sz w:val="28"/>
                <w:szCs w:val="28"/>
              </w:rPr>
            </w:pPr>
            <w:r w:rsidRPr="00FA6CAC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〒</w:t>
            </w:r>
          </w:p>
          <w:p w14:paraId="43134FBE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E495A" w:rsidRPr="00BE495A" w14:paraId="368364CE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77DE80B2" w14:textId="77777777" w:rsidR="00C85728" w:rsidRPr="00BE495A" w:rsidRDefault="00C85728" w:rsidP="00F35D3F">
            <w:pPr>
              <w:pStyle w:val="a4"/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電話番号</w:t>
            </w:r>
          </w:p>
        </w:tc>
        <w:tc>
          <w:tcPr>
            <w:tcW w:w="3936" w:type="dxa"/>
          </w:tcPr>
          <w:p w14:paraId="2DFC242D" w14:textId="77777777" w:rsidR="00C85728" w:rsidRPr="00BE495A" w:rsidRDefault="00C85728" w:rsidP="00F35D3F">
            <w:pPr>
              <w:pStyle w:val="a4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D04A166" w14:textId="77777777" w:rsidR="00C85728" w:rsidRPr="00BE495A" w:rsidRDefault="00C85728" w:rsidP="002C15F2">
            <w:pPr>
              <w:spacing w:after="0"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E</w:t>
            </w:r>
            <w:r w:rsidR="00BE495A" w:rsidRPr="00BE495A">
              <w:rPr>
                <w:rFonts w:ascii="Meiryo UI" w:eastAsia="Meiryo UI" w:hAnsi="Meiryo UI" w:hint="eastAsia"/>
                <w:color w:val="000000" w:themeColor="text1"/>
              </w:rPr>
              <w:t>-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>mail</w:t>
            </w:r>
          </w:p>
          <w:p w14:paraId="75B091BB" w14:textId="77777777" w:rsidR="00C85728" w:rsidRPr="00C950BB" w:rsidRDefault="00C85728" w:rsidP="00BE495A">
            <w:pPr>
              <w:spacing w:after="0" w:line="32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C950B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または</w:t>
            </w:r>
          </w:p>
          <w:p w14:paraId="11D39E4F" w14:textId="77777777" w:rsidR="00C85728" w:rsidRPr="00BE495A" w:rsidRDefault="00C85728" w:rsidP="00BE495A">
            <w:pPr>
              <w:spacing w:after="0" w:line="32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Fa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>x</w:t>
            </w:r>
            <w:r w:rsidR="00C950BB" w:rsidRPr="00C950BB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4132" w:type="dxa"/>
          </w:tcPr>
          <w:p w14:paraId="7E6CFB69" w14:textId="77777777" w:rsidR="00C85728" w:rsidRPr="00BE495A" w:rsidRDefault="00C85728" w:rsidP="00F35D3F">
            <w:pPr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35F5EC9F" w14:textId="77777777" w:rsidR="00C85728" w:rsidRPr="00BE495A" w:rsidRDefault="00C85728" w:rsidP="00F35D3F">
            <w:pPr>
              <w:pStyle w:val="a4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E495A" w:rsidRPr="00BE495A" w14:paraId="4924A3CF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69BF12E4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 xml:space="preserve">備 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>考</w:t>
            </w:r>
          </w:p>
        </w:tc>
        <w:tc>
          <w:tcPr>
            <w:tcW w:w="9206" w:type="dxa"/>
            <w:gridSpan w:val="4"/>
          </w:tcPr>
          <w:p w14:paraId="6244AFC9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00188EA3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14:paraId="1DAD1691" w14:textId="77777777" w:rsidR="002C15F2" w:rsidRPr="00BE495A" w:rsidRDefault="002C15F2" w:rsidP="00C85728">
      <w:pPr>
        <w:pStyle w:val="a4"/>
        <w:ind w:firstLineChars="1700" w:firstLine="3400"/>
        <w:rPr>
          <w:rFonts w:ascii="Meiryo UI" w:eastAsia="Meiryo UI" w:hAnsi="Meiryo UI"/>
          <w:color w:val="000000" w:themeColor="text1"/>
          <w:sz w:val="20"/>
          <w:szCs w:val="20"/>
        </w:rPr>
      </w:pPr>
    </w:p>
    <w:p w14:paraId="14477C0A" w14:textId="77777777" w:rsidR="00BE495A" w:rsidRPr="00BE495A" w:rsidRDefault="002C15F2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◆上記</w:t>
      </w:r>
      <w:r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申込書</w:t>
      </w: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、または、</w:t>
      </w:r>
      <w:r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講座名、氏名、年代、住所、電話番号、</w:t>
      </w:r>
      <w:r w:rsidR="00BE495A"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E-mailまたはFax番号を明記</w:t>
      </w:r>
      <w:r w:rsidR="00BE495A"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の上、郵便、Fax、E-mailで</w:t>
      </w:r>
    </w:p>
    <w:p w14:paraId="156E4A6D" w14:textId="77777777" w:rsidR="002C15F2" w:rsidRPr="00BE495A" w:rsidRDefault="00BE495A" w:rsidP="00BE495A">
      <w:pPr>
        <w:pStyle w:val="a4"/>
        <w:ind w:firstLineChars="100" w:firstLine="200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三重県環境学習情報センターへお申し込みください。</w:t>
      </w:r>
    </w:p>
    <w:p w14:paraId="4329F351" w14:textId="0D661C4B" w:rsidR="00C85728" w:rsidRPr="00BE495A" w:rsidRDefault="00C85728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</w:t>
      </w:r>
      <w:r w:rsidR="001774FC" w:rsidRPr="001774FC">
        <w:rPr>
          <w:rFonts w:ascii="Meiryo UI" w:eastAsia="Meiryo UI" w:hAnsi="Meiryo UI" w:cs="メイリオ" w:hint="eastAsia"/>
          <w:noProof/>
          <w:snapToGrid w:val="0"/>
          <w:color w:val="000000" w:themeColor="text1"/>
          <w:sz w:val="21"/>
          <w:szCs w:val="21"/>
        </w:rPr>
        <w:t>連絡いただいた個人情報は適切に管理し、当センターからの通信以外には使用しません。</w:t>
      </w:r>
    </w:p>
    <w:p w14:paraId="28B9A5C4" w14:textId="49A8D1CC" w:rsidR="00C72F98" w:rsidRPr="001774FC" w:rsidRDefault="00C85728" w:rsidP="001774FC">
      <w:pPr>
        <w:pStyle w:val="a4"/>
        <w:rPr>
          <w:rFonts w:ascii="Meiryo UI" w:eastAsia="Meiryo UI" w:hAnsi="Meiryo UI" w:hint="eastAsia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◆お申し込みから3日以内に受付の連絡がない場合は、お手数ですがお問い合わせください。</w:t>
      </w:r>
      <w:r w:rsidR="00BE495A" w:rsidRPr="0077044E">
        <w:rPr>
          <w:rFonts w:ascii="Meiryo UI" w:eastAsia="Meiryo UI" w:hAnsi="Meiryo U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1E68CC" wp14:editId="09A74962">
            <wp:simplePos x="0" y="0"/>
            <wp:positionH relativeFrom="margin">
              <wp:posOffset>-250190</wp:posOffset>
            </wp:positionH>
            <wp:positionV relativeFrom="paragraph">
              <wp:posOffset>473075</wp:posOffset>
            </wp:positionV>
            <wp:extent cx="6983730" cy="1555115"/>
            <wp:effectExtent l="0" t="0" r="762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0F286.t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92146" w14:textId="77777777" w:rsidR="00BE495A" w:rsidRPr="00C85728" w:rsidRDefault="00BE495A"/>
    <w:sectPr w:rsidR="00BE495A" w:rsidRPr="00C85728" w:rsidSect="00BE495A">
      <w:pgSz w:w="11906" w:h="16838" w:code="9"/>
      <w:pgMar w:top="113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8"/>
    <w:rsid w:val="00105761"/>
    <w:rsid w:val="001774FC"/>
    <w:rsid w:val="002C15F2"/>
    <w:rsid w:val="00710D97"/>
    <w:rsid w:val="007F5693"/>
    <w:rsid w:val="00835F4E"/>
    <w:rsid w:val="0086009A"/>
    <w:rsid w:val="009C57FE"/>
    <w:rsid w:val="00BE495A"/>
    <w:rsid w:val="00C542B3"/>
    <w:rsid w:val="00C72F98"/>
    <w:rsid w:val="00C85728"/>
    <w:rsid w:val="00C950BB"/>
    <w:rsid w:val="00F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E0A66"/>
  <w15:chartTrackingRefBased/>
  <w15:docId w15:val="{0B2F31FB-EF56-452C-B7A4-7D3C640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28"/>
    <w:pPr>
      <w:spacing w:after="160" w:line="312" w:lineRule="auto"/>
    </w:pPr>
    <w:rPr>
      <w:rFonts w:eastAsiaTheme="minorEastAsia"/>
      <w:color w:val="44546A" w:themeColor="text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28"/>
    <w:rPr>
      <w:rFonts w:eastAsiaTheme="minorEastAsia"/>
      <w:color w:val="44546A" w:themeColor="text2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9"/>
    <w:qFormat/>
    <w:rsid w:val="00C85728"/>
    <w:rPr>
      <w:rFonts w:eastAsiaTheme="minorEastAsia"/>
      <w:color w:val="44546A" w:themeColor="text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ikuta</cp:lastModifiedBy>
  <cp:revision>8</cp:revision>
  <dcterms:created xsi:type="dcterms:W3CDTF">2019-10-02T00:21:00Z</dcterms:created>
  <dcterms:modified xsi:type="dcterms:W3CDTF">2019-11-13T00:25:00Z</dcterms:modified>
</cp:coreProperties>
</file>